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CB" w:rsidRPr="006B600F" w:rsidRDefault="00DF10C7" w:rsidP="009940F0">
      <w:pPr>
        <w:widowControl/>
        <w:spacing w:line="560" w:lineRule="exact"/>
        <w:jc w:val="center"/>
        <w:outlineLvl w:val="0"/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</w:pPr>
      <w:r w:rsidRPr="006B600F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乌鲁木齐市本级</w:t>
      </w:r>
      <w:r w:rsidR="00ED3780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汇总</w:t>
      </w:r>
      <w:r w:rsidR="00E44764" w:rsidRPr="006B600F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20</w:t>
      </w:r>
      <w:r w:rsidR="000D3BE5" w:rsidRPr="006B600F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2</w:t>
      </w:r>
      <w:r w:rsidR="008C6441" w:rsidRPr="006B600F">
        <w:rPr>
          <w:rFonts w:ascii="Times New Roman" w:eastAsia="方正小标宋_GBK" w:hAnsi="Times New Roman" w:cs="Times New Roman" w:hint="eastAsia"/>
          <w:bCs/>
          <w:kern w:val="36"/>
          <w:sz w:val="44"/>
          <w:szCs w:val="44"/>
        </w:rPr>
        <w:t>1</w:t>
      </w:r>
      <w:r w:rsidR="00E44764" w:rsidRPr="006B600F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年度一般公共预算财政拨款</w:t>
      </w:r>
      <w:r w:rsidR="00292DFF" w:rsidRPr="006B600F">
        <w:rPr>
          <w:rFonts w:ascii="Times New Roman" w:eastAsia="方正小标宋_GBK" w:hAnsi="Times New Roman" w:cs="Times New Roman" w:hint="eastAsia"/>
          <w:bCs/>
          <w:kern w:val="36"/>
          <w:sz w:val="44"/>
          <w:szCs w:val="44"/>
        </w:rPr>
        <w:t>“</w:t>
      </w:r>
      <w:r w:rsidR="00E44764" w:rsidRPr="006B600F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三公</w:t>
      </w:r>
      <w:r w:rsidR="00292DFF" w:rsidRPr="006B600F">
        <w:rPr>
          <w:rFonts w:ascii="Times New Roman" w:eastAsia="方正小标宋_GBK" w:hAnsi="Times New Roman" w:cs="Times New Roman" w:hint="eastAsia"/>
          <w:bCs/>
          <w:kern w:val="36"/>
          <w:sz w:val="44"/>
          <w:szCs w:val="44"/>
        </w:rPr>
        <w:t>”</w:t>
      </w:r>
      <w:r w:rsidR="00E44764" w:rsidRPr="006B600F">
        <w:rPr>
          <w:rFonts w:ascii="Times New Roman" w:eastAsia="方正小标宋_GBK" w:hAnsi="Times New Roman" w:cs="Times New Roman"/>
          <w:bCs/>
          <w:kern w:val="36"/>
          <w:sz w:val="44"/>
          <w:szCs w:val="44"/>
        </w:rPr>
        <w:t>经费公开说明</w:t>
      </w:r>
    </w:p>
    <w:p w:rsidR="00962120" w:rsidRPr="00ED3780" w:rsidRDefault="00962120" w:rsidP="009940F0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highlight w:val="yellow"/>
        </w:rPr>
      </w:pPr>
    </w:p>
    <w:p w:rsidR="00E44764" w:rsidRPr="00A36E2E" w:rsidRDefault="00E44764" w:rsidP="009940F0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36E2E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C527EB" w:rsidRPr="00A36E2E">
        <w:rPr>
          <w:rFonts w:ascii="Times New Roman" w:eastAsia="方正黑体_GBK" w:hAnsi="Times New Roman" w:cs="Times New Roman"/>
          <w:sz w:val="32"/>
          <w:szCs w:val="32"/>
        </w:rPr>
        <w:t>乌鲁木齐市</w:t>
      </w:r>
      <w:r w:rsidRPr="00A36E2E">
        <w:rPr>
          <w:rFonts w:ascii="Times New Roman" w:eastAsia="方正黑体_GBK" w:hAnsi="Times New Roman" w:cs="Times New Roman"/>
          <w:sz w:val="32"/>
          <w:szCs w:val="32"/>
        </w:rPr>
        <w:t>本级预算单位、人员及车辆基本情况</w:t>
      </w:r>
    </w:p>
    <w:p w:rsidR="00E44764" w:rsidRPr="001667F5" w:rsidRDefault="00E44764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86615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D3BE5" w:rsidRPr="00286615">
        <w:rPr>
          <w:rFonts w:ascii="Times New Roman" w:eastAsia="方正仿宋_GBK" w:hAnsi="Times New Roman" w:cs="Times New Roman"/>
          <w:sz w:val="32"/>
          <w:szCs w:val="32"/>
        </w:rPr>
        <w:t>2</w:t>
      </w:r>
      <w:r w:rsidR="00A36E2E" w:rsidRPr="0028661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286615">
        <w:rPr>
          <w:rFonts w:ascii="Times New Roman" w:eastAsia="方正仿宋_GBK" w:hAnsi="Times New Roman" w:cs="Times New Roman"/>
          <w:sz w:val="32"/>
          <w:szCs w:val="32"/>
        </w:rPr>
        <w:t>年度</w:t>
      </w:r>
      <w:r w:rsidR="00772BE9" w:rsidRPr="00286615">
        <w:rPr>
          <w:rFonts w:ascii="Times New Roman" w:eastAsia="方正仿宋_GBK" w:hAnsi="Times New Roman" w:cs="Times New Roman"/>
          <w:sz w:val="32"/>
          <w:szCs w:val="32"/>
        </w:rPr>
        <w:t>，乌鲁木齐市</w:t>
      </w:r>
      <w:r w:rsidRPr="00286615">
        <w:rPr>
          <w:rFonts w:ascii="Times New Roman" w:eastAsia="方正仿宋_GBK" w:hAnsi="Times New Roman" w:cs="Times New Roman"/>
          <w:sz w:val="32"/>
          <w:szCs w:val="32"/>
        </w:rPr>
        <w:t>本级共</w:t>
      </w:r>
      <w:r w:rsidR="00772BE9" w:rsidRPr="00286615">
        <w:rPr>
          <w:rFonts w:ascii="Times New Roman" w:eastAsia="方正仿宋_GBK" w:hAnsi="Times New Roman" w:cs="Times New Roman"/>
          <w:sz w:val="32"/>
          <w:szCs w:val="32"/>
        </w:rPr>
        <w:t>6</w:t>
      </w:r>
      <w:r w:rsidR="000D3BE5" w:rsidRPr="0028661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286615">
        <w:rPr>
          <w:rFonts w:ascii="Times New Roman" w:eastAsia="方正仿宋_GBK" w:hAnsi="Times New Roman" w:cs="Times New Roman"/>
          <w:sz w:val="32"/>
          <w:szCs w:val="32"/>
        </w:rPr>
        <w:t>个一级预算部门，</w:t>
      </w:r>
      <w:r w:rsidR="0049038A">
        <w:rPr>
          <w:rFonts w:ascii="Times New Roman" w:eastAsia="方正仿宋_GBK" w:hAnsi="Times New Roman" w:cs="Times New Roman"/>
          <w:sz w:val="32"/>
          <w:szCs w:val="32"/>
        </w:rPr>
        <w:t>实有人数</w:t>
      </w:r>
      <w:r w:rsidR="008F1C53" w:rsidRPr="00BF6CE7">
        <w:rPr>
          <w:rFonts w:ascii="Times New Roman" w:eastAsia="方正仿宋_GBK" w:hAnsi="Times New Roman" w:cs="Times New Roman" w:hint="eastAsia"/>
          <w:sz w:val="32"/>
          <w:szCs w:val="32"/>
        </w:rPr>
        <w:t>38</w:t>
      </w:r>
      <w:r w:rsidR="00631039" w:rsidRPr="00BF6CE7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8F1C53" w:rsidRPr="00BF6CE7">
        <w:rPr>
          <w:rFonts w:ascii="Times New Roman" w:eastAsia="方正仿宋_GBK" w:hAnsi="Times New Roman" w:cs="Times New Roman" w:hint="eastAsia"/>
          <w:sz w:val="32"/>
          <w:szCs w:val="32"/>
        </w:rPr>
        <w:t>532</w:t>
      </w:r>
      <w:r w:rsidRPr="00BF6CE7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49038A" w:rsidRPr="00BF6CE7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BF6CE7">
        <w:rPr>
          <w:rFonts w:ascii="Times New Roman" w:eastAsia="方正仿宋_GBK" w:hAnsi="Times New Roman" w:cs="Times New Roman"/>
          <w:sz w:val="32"/>
          <w:szCs w:val="32"/>
        </w:rPr>
        <w:t>其中：</w:t>
      </w:r>
      <w:r w:rsidR="0049038A">
        <w:rPr>
          <w:rFonts w:ascii="Times New Roman" w:eastAsia="方正仿宋_GBK" w:hAnsi="Times New Roman" w:cs="Times New Roman"/>
          <w:sz w:val="32"/>
          <w:szCs w:val="32"/>
        </w:rPr>
        <w:t>在职</w:t>
      </w:r>
      <w:r w:rsidRPr="00CB0B9F">
        <w:rPr>
          <w:rFonts w:ascii="Times New Roman" w:eastAsia="方正仿宋_GBK" w:hAnsi="Times New Roman" w:cs="Times New Roman"/>
          <w:sz w:val="32"/>
          <w:szCs w:val="32"/>
        </w:rPr>
        <w:t>人员</w:t>
      </w:r>
      <w:r w:rsidR="00B052D1" w:rsidRPr="00BF6CE7">
        <w:rPr>
          <w:rFonts w:ascii="Times New Roman" w:eastAsia="方正仿宋_GBK" w:hAnsi="Times New Roman" w:cs="Times New Roman" w:hint="eastAsia"/>
          <w:sz w:val="32"/>
          <w:szCs w:val="32"/>
        </w:rPr>
        <w:t>38</w:t>
      </w:r>
      <w:r w:rsidR="00631039" w:rsidRPr="00BF6CE7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B052D1" w:rsidRPr="00BF6CE7">
        <w:rPr>
          <w:rFonts w:ascii="Times New Roman" w:eastAsia="方正仿宋_GBK" w:hAnsi="Times New Roman" w:cs="Times New Roman" w:hint="eastAsia"/>
          <w:sz w:val="32"/>
          <w:szCs w:val="32"/>
        </w:rPr>
        <w:t>156</w:t>
      </w:r>
      <w:r w:rsidRPr="00BF6CE7">
        <w:rPr>
          <w:rFonts w:ascii="Times New Roman" w:eastAsia="方正仿宋_GBK" w:hAnsi="Times New Roman" w:cs="Times New Roman"/>
          <w:sz w:val="32"/>
          <w:szCs w:val="32"/>
        </w:rPr>
        <w:t>人，</w:t>
      </w:r>
      <w:r w:rsidRPr="00CB0B9F">
        <w:rPr>
          <w:rFonts w:ascii="Times New Roman" w:eastAsia="方正仿宋_GBK" w:hAnsi="Times New Roman" w:cs="Times New Roman"/>
          <w:sz w:val="32"/>
          <w:szCs w:val="32"/>
        </w:rPr>
        <w:t>离休人员</w:t>
      </w:r>
      <w:r w:rsidR="00B052D1">
        <w:rPr>
          <w:rFonts w:ascii="Times New Roman" w:eastAsia="方正仿宋_GBK" w:hAnsi="Times New Roman" w:cs="Times New Roman" w:hint="eastAsia"/>
          <w:sz w:val="32"/>
          <w:szCs w:val="32"/>
        </w:rPr>
        <w:t>122</w:t>
      </w:r>
      <w:r w:rsidRPr="00CB0B9F">
        <w:rPr>
          <w:rFonts w:ascii="Times New Roman" w:eastAsia="方正仿宋_GBK" w:hAnsi="Times New Roman" w:cs="Times New Roman"/>
          <w:sz w:val="32"/>
          <w:szCs w:val="32"/>
        </w:rPr>
        <w:t>人</w:t>
      </w:r>
      <w:r w:rsidR="0049038A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CB0B9F">
        <w:rPr>
          <w:rFonts w:ascii="Times New Roman" w:eastAsia="方正仿宋_GBK" w:hAnsi="Times New Roman" w:cs="Times New Roman"/>
          <w:sz w:val="32"/>
          <w:szCs w:val="32"/>
        </w:rPr>
        <w:t>退休</w:t>
      </w:r>
      <w:r w:rsidR="00932ABA" w:rsidRPr="00CB0B9F">
        <w:rPr>
          <w:rFonts w:ascii="Times New Roman" w:eastAsia="方正仿宋_GBK" w:hAnsi="Times New Roman" w:cs="Times New Roman"/>
          <w:sz w:val="32"/>
          <w:szCs w:val="32"/>
        </w:rPr>
        <w:t>人员</w:t>
      </w:r>
      <w:r w:rsidR="008F1C53" w:rsidRPr="00BF6CE7">
        <w:rPr>
          <w:rFonts w:ascii="Times New Roman" w:eastAsia="方正仿宋_GBK" w:hAnsi="Times New Roman" w:cs="Times New Roman" w:hint="eastAsia"/>
          <w:sz w:val="32"/>
          <w:szCs w:val="32"/>
        </w:rPr>
        <w:t>254</w:t>
      </w:r>
      <w:r w:rsidR="00A14093" w:rsidRPr="00BF6CE7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BF6CE7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公务用车总数</w:t>
      </w:r>
      <w:r w:rsidR="000D3BE5" w:rsidRPr="001667F5">
        <w:rPr>
          <w:rFonts w:ascii="Times New Roman" w:eastAsia="方正仿宋_GBK" w:hAnsi="Times New Roman" w:cs="Times New Roman"/>
          <w:sz w:val="32"/>
          <w:szCs w:val="32"/>
        </w:rPr>
        <w:t>6</w:t>
      </w:r>
      <w:r w:rsidR="00631039" w:rsidRPr="001667F5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881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辆（其中：副部（省）级及以上领导用车</w:t>
      </w:r>
      <w:r w:rsidR="00772BE9" w:rsidRPr="001667F5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1667F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主要领导干部用车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1667F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机要通信用车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1667F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应急保障用车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45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1667F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执法执勤用车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3,751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1667F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特种专业技术用车</w:t>
      </w:r>
      <w:r w:rsidR="000D3BE5" w:rsidRPr="001667F5">
        <w:rPr>
          <w:rFonts w:ascii="Times New Roman" w:eastAsia="方正仿宋_GBK" w:hAnsi="Times New Roman" w:cs="Times New Roman"/>
          <w:sz w:val="32"/>
          <w:szCs w:val="32"/>
        </w:rPr>
        <w:t>1</w:t>
      </w:r>
      <w:r w:rsidR="00631039" w:rsidRPr="001667F5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214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772BE9" w:rsidRPr="001667F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离退休干部用车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</w:t>
      </w:r>
      <w:r w:rsidR="001667F5" w:rsidRPr="001667F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其他用车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31039" w:rsidRPr="001667F5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A950BE" w:rsidRPr="001667F5">
        <w:rPr>
          <w:rFonts w:ascii="Times New Roman" w:eastAsia="方正仿宋_GBK" w:hAnsi="Times New Roman" w:cs="Times New Roman" w:hint="eastAsia"/>
          <w:sz w:val="32"/>
          <w:szCs w:val="32"/>
        </w:rPr>
        <w:t>865</w:t>
      </w:r>
      <w:r w:rsidRPr="001667F5">
        <w:rPr>
          <w:rFonts w:ascii="Times New Roman" w:eastAsia="方正仿宋_GBK" w:hAnsi="Times New Roman" w:cs="Times New Roman"/>
          <w:sz w:val="32"/>
          <w:szCs w:val="32"/>
        </w:rPr>
        <w:t>辆）。</w:t>
      </w:r>
    </w:p>
    <w:p w:rsidR="00E44764" w:rsidRPr="00080355" w:rsidRDefault="00E44764" w:rsidP="009940F0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080355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C43FB0" w:rsidRPr="00080355">
        <w:rPr>
          <w:rFonts w:ascii="Times New Roman" w:eastAsia="方正黑体_GBK" w:hAnsi="Times New Roman" w:cs="Times New Roman"/>
          <w:sz w:val="32"/>
          <w:szCs w:val="32"/>
        </w:rPr>
        <w:t>乌鲁木齐市</w:t>
      </w:r>
      <w:r w:rsidRPr="00080355">
        <w:rPr>
          <w:rFonts w:ascii="Times New Roman" w:eastAsia="方正黑体_GBK" w:hAnsi="Times New Roman" w:cs="Times New Roman"/>
          <w:sz w:val="32"/>
          <w:szCs w:val="32"/>
        </w:rPr>
        <w:t>本级一般公共预算财政拨款</w:t>
      </w:r>
      <w:r w:rsidRPr="00080355">
        <w:rPr>
          <w:rFonts w:ascii="Times New Roman" w:eastAsia="方正黑体_GBK" w:hAnsi="Times New Roman" w:cs="Times New Roman"/>
          <w:sz w:val="32"/>
          <w:szCs w:val="32"/>
        </w:rPr>
        <w:t>“</w:t>
      </w:r>
      <w:r w:rsidRPr="00080355">
        <w:rPr>
          <w:rFonts w:ascii="Times New Roman" w:eastAsia="方正黑体_GBK" w:hAnsi="Times New Roman" w:cs="Times New Roman"/>
          <w:sz w:val="32"/>
          <w:szCs w:val="32"/>
        </w:rPr>
        <w:t>三公</w:t>
      </w:r>
      <w:r w:rsidRPr="00080355">
        <w:rPr>
          <w:rFonts w:ascii="Times New Roman" w:eastAsia="方正黑体_GBK" w:hAnsi="Times New Roman" w:cs="Times New Roman"/>
          <w:sz w:val="32"/>
          <w:szCs w:val="32"/>
        </w:rPr>
        <w:t>”</w:t>
      </w:r>
      <w:r w:rsidRPr="00080355">
        <w:rPr>
          <w:rFonts w:ascii="Times New Roman" w:eastAsia="方正黑体_GBK" w:hAnsi="Times New Roman" w:cs="Times New Roman"/>
          <w:sz w:val="32"/>
          <w:szCs w:val="32"/>
        </w:rPr>
        <w:t>经费支出总体情况</w:t>
      </w:r>
    </w:p>
    <w:p w:rsidR="00E44764" w:rsidRPr="00CC611A" w:rsidRDefault="00E44764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15F52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D3BE5" w:rsidRPr="00F15F5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F15F52" w:rsidRPr="00F15F5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F15F52">
        <w:rPr>
          <w:rFonts w:ascii="Times New Roman" w:eastAsia="方正仿宋_GBK" w:hAnsi="Times New Roman" w:cs="Times New Roman"/>
          <w:sz w:val="32"/>
          <w:szCs w:val="32"/>
        </w:rPr>
        <w:t>年度，</w:t>
      </w:r>
      <w:r w:rsidR="003B6D21" w:rsidRPr="00F15F52">
        <w:rPr>
          <w:rFonts w:ascii="Times New Roman" w:eastAsia="方正仿宋_GBK" w:hAnsi="Times New Roman" w:cs="Times New Roman"/>
          <w:sz w:val="32"/>
          <w:szCs w:val="32"/>
        </w:rPr>
        <w:t>乌鲁木齐市</w:t>
      </w:r>
      <w:r w:rsidRPr="00F15F52">
        <w:rPr>
          <w:rFonts w:ascii="Times New Roman" w:eastAsia="方正仿宋_GBK" w:hAnsi="Times New Roman" w:cs="Times New Roman"/>
          <w:sz w:val="32"/>
          <w:szCs w:val="32"/>
        </w:rPr>
        <w:t>本级一般公共预算财政拨款</w:t>
      </w:r>
      <w:r w:rsidRPr="00F15F5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15F52">
        <w:rPr>
          <w:rFonts w:ascii="Times New Roman" w:eastAsia="方正仿宋_GBK" w:hAnsi="Times New Roman" w:cs="Times New Roman"/>
          <w:sz w:val="32"/>
          <w:szCs w:val="32"/>
        </w:rPr>
        <w:t>三公</w:t>
      </w:r>
      <w:r w:rsidRPr="00F15F5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15F52">
        <w:rPr>
          <w:rFonts w:ascii="Times New Roman" w:eastAsia="方正仿宋_GBK" w:hAnsi="Times New Roman" w:cs="Times New Roman"/>
          <w:sz w:val="32"/>
          <w:szCs w:val="32"/>
        </w:rPr>
        <w:t>经费支出合计</w:t>
      </w:r>
      <w:r w:rsidR="00F15F52" w:rsidRPr="00C60DFF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0D3BE5" w:rsidRPr="00C60DFF">
        <w:rPr>
          <w:rFonts w:ascii="Times New Roman" w:eastAsia="方正仿宋_GBK" w:hAnsi="Times New Roman" w:cs="Times New Roman"/>
          <w:sz w:val="32"/>
          <w:szCs w:val="32"/>
        </w:rPr>
        <w:t>,</w:t>
      </w:r>
      <w:r w:rsidR="00F15F52" w:rsidRPr="00C60DFF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A6FBB" w:rsidRPr="00C60DFF">
        <w:rPr>
          <w:rFonts w:ascii="Times New Roman" w:eastAsia="方正仿宋_GBK" w:hAnsi="Times New Roman" w:cs="Times New Roman" w:hint="eastAsia"/>
          <w:sz w:val="32"/>
          <w:szCs w:val="32"/>
        </w:rPr>
        <w:t>35</w:t>
      </w:r>
      <w:r w:rsidR="000D3BE5" w:rsidRPr="00C60DF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4A6FBB" w:rsidRPr="00C60DFF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万元（包括基本支出和项目支出安排的经费），</w:t>
      </w:r>
      <w:r w:rsidRPr="00CC611A">
        <w:rPr>
          <w:rFonts w:ascii="Times New Roman" w:eastAsia="方正仿宋_GBK" w:hAnsi="Times New Roman" w:cs="Times New Roman"/>
          <w:sz w:val="32"/>
          <w:szCs w:val="32"/>
        </w:rPr>
        <w:t>同比减少</w:t>
      </w:r>
      <w:r w:rsidR="00BA2C16" w:rsidRPr="00CC611A">
        <w:rPr>
          <w:rFonts w:ascii="Times New Roman" w:eastAsia="方正仿宋_GBK" w:hAnsi="Times New Roman" w:cs="Times New Roman" w:hint="eastAsia"/>
          <w:sz w:val="32"/>
          <w:szCs w:val="32"/>
        </w:rPr>
        <w:t>1,015</w:t>
      </w:r>
      <w:r w:rsidR="000D3BE5" w:rsidRPr="00CC611A">
        <w:rPr>
          <w:rFonts w:ascii="Times New Roman" w:eastAsia="方正仿宋_GBK" w:hAnsi="Times New Roman" w:cs="Times New Roman"/>
          <w:sz w:val="32"/>
          <w:szCs w:val="32"/>
        </w:rPr>
        <w:t>.</w:t>
      </w:r>
      <w:r w:rsidR="00BA2C16" w:rsidRPr="00CC611A">
        <w:rPr>
          <w:rFonts w:ascii="Times New Roman" w:eastAsia="方正仿宋_GBK" w:hAnsi="Times New Roman" w:cs="Times New Roman" w:hint="eastAsia"/>
          <w:sz w:val="32"/>
          <w:szCs w:val="32"/>
        </w:rPr>
        <w:t>33</w:t>
      </w:r>
      <w:r w:rsidRPr="00CC611A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0136C3" w:rsidRPr="003A4233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E47D52" w:rsidRPr="003A4233">
        <w:rPr>
          <w:rFonts w:ascii="Times New Roman" w:eastAsia="方正仿宋_GBK" w:hAnsi="Times New Roman" w:cs="Times New Roman" w:hint="eastAsia"/>
          <w:sz w:val="32"/>
          <w:szCs w:val="32"/>
        </w:rPr>
        <w:t>33.28</w:t>
      </w:r>
      <w:r w:rsidR="000136C3" w:rsidRPr="003A4233">
        <w:rPr>
          <w:rFonts w:ascii="Times New Roman" w:eastAsia="方正仿宋_GBK" w:hAnsi="Times New Roman" w:cs="Times New Roman"/>
          <w:sz w:val="32"/>
          <w:szCs w:val="32"/>
        </w:rPr>
        <w:t>%</w:t>
      </w:r>
      <w:r w:rsidR="000136C3" w:rsidRPr="003A4233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3A4233">
        <w:rPr>
          <w:rFonts w:ascii="Times New Roman" w:eastAsia="方正仿宋_GBK" w:hAnsi="Times New Roman" w:cs="Times New Roman"/>
          <w:sz w:val="32"/>
          <w:szCs w:val="32"/>
        </w:rPr>
        <w:t>各部</w:t>
      </w:r>
      <w:r w:rsidRPr="00CC611A">
        <w:rPr>
          <w:rFonts w:ascii="Times New Roman" w:eastAsia="方正仿宋_GBK" w:hAnsi="Times New Roman" w:cs="Times New Roman"/>
          <w:sz w:val="32"/>
          <w:szCs w:val="32"/>
        </w:rPr>
        <w:t>门单位贯彻落实中央</w:t>
      </w:r>
      <w:r w:rsidR="00BE4A98" w:rsidRPr="00CC611A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CC611A">
        <w:rPr>
          <w:rFonts w:ascii="Times New Roman" w:eastAsia="方正仿宋_GBK" w:hAnsi="Times New Roman" w:cs="Times New Roman"/>
          <w:sz w:val="32"/>
          <w:szCs w:val="32"/>
        </w:rPr>
        <w:t>自治区</w:t>
      </w:r>
      <w:r w:rsidR="00BE4A98" w:rsidRPr="00CC611A">
        <w:rPr>
          <w:rFonts w:ascii="Times New Roman" w:eastAsia="方正仿宋_GBK" w:hAnsi="Times New Roman" w:cs="Times New Roman"/>
          <w:sz w:val="32"/>
          <w:szCs w:val="32"/>
        </w:rPr>
        <w:t>和市委</w:t>
      </w:r>
      <w:r w:rsidRPr="00CC611A">
        <w:rPr>
          <w:rFonts w:ascii="Times New Roman" w:eastAsia="方正仿宋_GBK" w:hAnsi="Times New Roman" w:cs="Times New Roman"/>
          <w:sz w:val="32"/>
          <w:szCs w:val="32"/>
        </w:rPr>
        <w:t>有关落实厉行节约、反对铺张浪费规定，采取措施，降低支出。</w:t>
      </w:r>
    </w:p>
    <w:p w:rsidR="00E44764" w:rsidRPr="001B0C9D" w:rsidRDefault="00E44764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60DFF">
        <w:rPr>
          <w:rFonts w:ascii="Times New Roman" w:eastAsia="方正仿宋_GBK" w:hAnsi="Times New Roman" w:cs="Times New Roman"/>
          <w:sz w:val="32"/>
          <w:szCs w:val="32"/>
        </w:rPr>
        <w:t>其中：因公出国（境）经费</w:t>
      </w:r>
      <w:r w:rsidR="003F1B59" w:rsidRPr="00C60DFF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Pr="00E850E2">
        <w:rPr>
          <w:rFonts w:ascii="Times New Roman" w:eastAsia="方正仿宋_GBK" w:hAnsi="Times New Roman" w:cs="Times New Roman"/>
          <w:sz w:val="32"/>
          <w:szCs w:val="32"/>
        </w:rPr>
        <w:t>同比</w:t>
      </w:r>
      <w:r w:rsidR="000D3BE5" w:rsidRPr="00E850E2">
        <w:rPr>
          <w:rFonts w:ascii="Times New Roman" w:eastAsia="方正仿宋_GBK" w:hAnsi="Times New Roman" w:cs="Times New Roman"/>
          <w:sz w:val="32"/>
          <w:szCs w:val="32"/>
        </w:rPr>
        <w:t>减少</w:t>
      </w:r>
      <w:r w:rsidR="003F1B59" w:rsidRPr="00E850E2">
        <w:rPr>
          <w:rFonts w:ascii="Times New Roman" w:eastAsia="方正仿宋_GBK" w:hAnsi="Times New Roman" w:cs="Times New Roman" w:hint="eastAsia"/>
          <w:sz w:val="32"/>
          <w:szCs w:val="32"/>
        </w:rPr>
        <w:t>0.24</w:t>
      </w:r>
      <w:r w:rsidRPr="00E850E2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661583" w:rsidRPr="001B6152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E47D52" w:rsidRPr="001B6152"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 w:rsidR="00661583" w:rsidRPr="001B6152">
        <w:rPr>
          <w:rFonts w:ascii="Times New Roman" w:eastAsia="方正仿宋_GBK" w:hAnsi="Times New Roman" w:cs="Times New Roman"/>
          <w:sz w:val="32"/>
          <w:szCs w:val="32"/>
        </w:rPr>
        <w:t>%</w:t>
      </w:r>
      <w:r w:rsidR="0048604E" w:rsidRPr="001B6152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B6152">
        <w:rPr>
          <w:rFonts w:ascii="Times New Roman" w:eastAsia="方正仿宋_GBK" w:hAnsi="Times New Roman" w:cs="Times New Roman"/>
          <w:sz w:val="32"/>
          <w:szCs w:val="32"/>
        </w:rPr>
        <w:t>主要是部门单位</w:t>
      </w:r>
      <w:r w:rsidR="000D3BE5" w:rsidRPr="001B6152">
        <w:rPr>
          <w:rFonts w:ascii="Times New Roman" w:eastAsia="方正仿宋_GBK" w:hAnsi="Times New Roman" w:cs="Times New Roman"/>
          <w:sz w:val="32"/>
          <w:szCs w:val="32"/>
        </w:rPr>
        <w:t>去年削减</w:t>
      </w:r>
      <w:r w:rsidRPr="001B6152">
        <w:rPr>
          <w:rFonts w:ascii="Times New Roman" w:eastAsia="方正仿宋_GBK" w:hAnsi="Times New Roman" w:cs="Times New Roman"/>
          <w:sz w:val="32"/>
          <w:szCs w:val="32"/>
        </w:rPr>
        <w:t>出国考察、培训等安排。公务用车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购置及运行</w:t>
      </w:r>
      <w:r w:rsidR="007B3504">
        <w:rPr>
          <w:rFonts w:ascii="Times New Roman" w:eastAsia="方正仿宋_GBK" w:hAnsi="Times New Roman" w:cs="Times New Roman"/>
          <w:sz w:val="32"/>
          <w:szCs w:val="32"/>
        </w:rPr>
        <w:t>维护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费</w:t>
      </w:r>
      <w:r w:rsidR="000D3BE5" w:rsidRPr="00C60DF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31039" w:rsidRPr="00C60DFF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3F1B59" w:rsidRPr="00C60DFF">
        <w:rPr>
          <w:rFonts w:ascii="Times New Roman" w:eastAsia="方正仿宋_GBK" w:hAnsi="Times New Roman" w:cs="Times New Roman" w:hint="eastAsia"/>
          <w:sz w:val="32"/>
          <w:szCs w:val="32"/>
        </w:rPr>
        <w:t>015</w:t>
      </w:r>
      <w:r w:rsidR="000D3BE5" w:rsidRPr="00C60DF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3F1B59" w:rsidRPr="00C60DFF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Pr="00217313">
        <w:rPr>
          <w:rFonts w:ascii="Times New Roman" w:eastAsia="方正仿宋_GBK" w:hAnsi="Times New Roman" w:cs="Times New Roman"/>
          <w:sz w:val="32"/>
          <w:szCs w:val="32"/>
        </w:rPr>
        <w:t>同比减少</w:t>
      </w:r>
      <w:r w:rsidR="003F1B59" w:rsidRPr="00217313">
        <w:rPr>
          <w:rFonts w:ascii="Times New Roman" w:eastAsia="方正仿宋_GBK" w:hAnsi="Times New Roman" w:cs="Times New Roman" w:hint="eastAsia"/>
          <w:sz w:val="32"/>
          <w:szCs w:val="32"/>
        </w:rPr>
        <w:t>909</w:t>
      </w:r>
      <w:r w:rsidR="000D3BE5" w:rsidRPr="00217313">
        <w:rPr>
          <w:rFonts w:ascii="Times New Roman" w:eastAsia="方正仿宋_GBK" w:hAnsi="Times New Roman" w:cs="Times New Roman"/>
          <w:sz w:val="32"/>
          <w:szCs w:val="32"/>
        </w:rPr>
        <w:t>.</w:t>
      </w:r>
      <w:r w:rsidR="003F1B59" w:rsidRPr="00217313">
        <w:rPr>
          <w:rFonts w:ascii="Times New Roman" w:eastAsia="方正仿宋_GBK" w:hAnsi="Times New Roman" w:cs="Times New Roman" w:hint="eastAsia"/>
          <w:sz w:val="32"/>
          <w:szCs w:val="32"/>
        </w:rPr>
        <w:t>91</w:t>
      </w:r>
      <w:r w:rsidRPr="00217313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3E46D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E46DC" w:rsidRPr="00396020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E47D52" w:rsidRPr="00396020">
        <w:rPr>
          <w:rFonts w:ascii="Times New Roman" w:eastAsia="方正仿宋_GBK" w:hAnsi="Times New Roman" w:cs="Times New Roman" w:hint="eastAsia"/>
          <w:sz w:val="32"/>
          <w:szCs w:val="32"/>
        </w:rPr>
        <w:t>31.11</w:t>
      </w:r>
      <w:r w:rsidR="003E46DC" w:rsidRPr="00396020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396020">
        <w:rPr>
          <w:rFonts w:ascii="Times New Roman" w:eastAsia="方正仿宋_GBK" w:hAnsi="Times New Roman" w:cs="Times New Roman"/>
          <w:sz w:val="32"/>
          <w:szCs w:val="32"/>
        </w:rPr>
        <w:t>（公务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用车购置费</w:t>
      </w:r>
      <w:r w:rsidR="003F1B59" w:rsidRPr="00C60DFF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Pr="00217313">
        <w:rPr>
          <w:rFonts w:ascii="Times New Roman" w:eastAsia="方正仿宋_GBK" w:hAnsi="Times New Roman" w:cs="Times New Roman"/>
          <w:sz w:val="32"/>
          <w:szCs w:val="32"/>
        </w:rPr>
        <w:t>同比</w:t>
      </w:r>
      <w:r w:rsidR="000D3BE5" w:rsidRPr="00217313">
        <w:rPr>
          <w:rFonts w:ascii="Times New Roman" w:eastAsia="方正仿宋_GBK" w:hAnsi="Times New Roman" w:cs="Times New Roman"/>
          <w:sz w:val="32"/>
          <w:szCs w:val="32"/>
        </w:rPr>
        <w:t>减少</w:t>
      </w:r>
      <w:r w:rsidR="003F1B59" w:rsidRPr="00217313">
        <w:rPr>
          <w:rFonts w:ascii="Times New Roman" w:eastAsia="方正仿宋_GBK" w:hAnsi="Times New Roman" w:cs="Times New Roman" w:hint="eastAsia"/>
          <w:sz w:val="32"/>
          <w:szCs w:val="32"/>
        </w:rPr>
        <w:t>11.19</w:t>
      </w:r>
      <w:r w:rsidRPr="00217313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BE4A98" w:rsidRPr="0021731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E46DC" w:rsidRPr="00655193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E47D52" w:rsidRPr="00655193">
        <w:rPr>
          <w:rFonts w:ascii="Times New Roman" w:eastAsia="方正仿宋_GBK" w:hAnsi="Times New Roman" w:cs="Times New Roman" w:hint="eastAsia"/>
          <w:sz w:val="32"/>
          <w:szCs w:val="32"/>
        </w:rPr>
        <w:t>100</w:t>
      </w:r>
      <w:r w:rsidR="003E46DC" w:rsidRPr="00655193">
        <w:rPr>
          <w:rFonts w:ascii="Times New Roman" w:eastAsia="方正仿宋_GBK" w:hAnsi="Times New Roman" w:cs="Times New Roman"/>
          <w:sz w:val="32"/>
          <w:szCs w:val="32"/>
        </w:rPr>
        <w:t>%</w:t>
      </w:r>
      <w:r w:rsidR="003E46DC" w:rsidRPr="00655193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217313">
        <w:rPr>
          <w:rFonts w:ascii="Times New Roman" w:eastAsia="方正仿宋_GBK" w:hAnsi="Times New Roman" w:cs="Times New Roman"/>
          <w:sz w:val="32"/>
          <w:szCs w:val="32"/>
        </w:rPr>
        <w:t>主要是</w:t>
      </w:r>
      <w:r w:rsidR="000D3BE5" w:rsidRPr="00217313">
        <w:rPr>
          <w:rFonts w:ascii="Times New Roman" w:eastAsia="方正仿宋_GBK" w:hAnsi="Times New Roman" w:cs="Times New Roman"/>
          <w:sz w:val="32"/>
          <w:szCs w:val="32"/>
        </w:rPr>
        <w:t>减少购置</w:t>
      </w:r>
      <w:r w:rsidR="00EF6BA2" w:rsidRPr="00217313">
        <w:rPr>
          <w:rFonts w:ascii="Times New Roman" w:eastAsia="方正仿宋_GBK" w:hAnsi="Times New Roman" w:cs="Times New Roman"/>
          <w:sz w:val="32"/>
          <w:szCs w:val="32"/>
        </w:rPr>
        <w:t>用车</w:t>
      </w:r>
      <w:r w:rsidR="000D3BE5" w:rsidRPr="0021731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F6BA2" w:rsidRPr="00217313">
        <w:rPr>
          <w:rFonts w:ascii="Times New Roman" w:eastAsia="方正仿宋_GBK" w:hAnsi="Times New Roman" w:cs="Times New Roman"/>
          <w:sz w:val="32"/>
          <w:szCs w:val="32"/>
        </w:rPr>
        <w:t>费用</w:t>
      </w:r>
      <w:r w:rsidR="000D3BE5" w:rsidRPr="00217313">
        <w:rPr>
          <w:rFonts w:ascii="Times New Roman" w:eastAsia="方正仿宋_GBK" w:hAnsi="Times New Roman" w:cs="Times New Roman"/>
          <w:sz w:val="32"/>
          <w:szCs w:val="32"/>
        </w:rPr>
        <w:t>降低</w:t>
      </w:r>
      <w:r w:rsidRPr="00217313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公务用车运行维护费</w:t>
      </w:r>
      <w:r w:rsidR="000D3BE5" w:rsidRPr="00C60DF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31039" w:rsidRPr="00C60DFF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3F1B59" w:rsidRPr="00C60DFF">
        <w:rPr>
          <w:rFonts w:ascii="Times New Roman" w:eastAsia="方正仿宋_GBK" w:hAnsi="Times New Roman" w:cs="Times New Roman" w:hint="eastAsia"/>
          <w:sz w:val="32"/>
          <w:szCs w:val="32"/>
        </w:rPr>
        <w:t>015</w:t>
      </w:r>
      <w:r w:rsidR="000D3BE5" w:rsidRPr="00C60DFF">
        <w:rPr>
          <w:rFonts w:ascii="Times New Roman" w:eastAsia="方正仿宋_GBK" w:hAnsi="Times New Roman" w:cs="Times New Roman"/>
          <w:sz w:val="32"/>
          <w:szCs w:val="32"/>
        </w:rPr>
        <w:t>.</w:t>
      </w:r>
      <w:r w:rsidR="003F1B59" w:rsidRPr="00C60DFF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Pr="002D51D4">
        <w:rPr>
          <w:rFonts w:ascii="Times New Roman" w:eastAsia="方正仿宋_GBK" w:hAnsi="Times New Roman" w:cs="Times New Roman"/>
          <w:sz w:val="32"/>
          <w:szCs w:val="32"/>
        </w:rPr>
        <w:t>同比减少</w:t>
      </w:r>
      <w:r w:rsidR="003F1B59" w:rsidRPr="002D51D4">
        <w:rPr>
          <w:rFonts w:ascii="Times New Roman" w:eastAsia="方正仿宋_GBK" w:hAnsi="Times New Roman" w:cs="Times New Roman" w:hint="eastAsia"/>
          <w:sz w:val="32"/>
          <w:szCs w:val="32"/>
        </w:rPr>
        <w:t>898.72</w:t>
      </w:r>
      <w:r w:rsidRPr="002D51D4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AB1B7B" w:rsidRPr="002D51D4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E46DC" w:rsidRPr="009C6713">
        <w:rPr>
          <w:rFonts w:ascii="Times New Roman" w:eastAsia="方正仿宋_GBK" w:hAnsi="Times New Roman" w:cs="Times New Roman"/>
          <w:sz w:val="32"/>
          <w:szCs w:val="32"/>
        </w:rPr>
        <w:lastRenderedPageBreak/>
        <w:t>下降</w:t>
      </w:r>
      <w:r w:rsidR="00E47D52" w:rsidRPr="009C6713">
        <w:rPr>
          <w:rFonts w:ascii="Times New Roman" w:eastAsia="方正仿宋_GBK" w:hAnsi="Times New Roman" w:cs="Times New Roman" w:hint="eastAsia"/>
          <w:sz w:val="32"/>
          <w:szCs w:val="32"/>
        </w:rPr>
        <w:t>30.84</w:t>
      </w:r>
      <w:r w:rsidR="003E46DC" w:rsidRPr="009C6713">
        <w:rPr>
          <w:rFonts w:ascii="Times New Roman" w:eastAsia="方正仿宋_GBK" w:hAnsi="Times New Roman" w:cs="Times New Roman"/>
          <w:sz w:val="32"/>
          <w:szCs w:val="32"/>
        </w:rPr>
        <w:t>%</w:t>
      </w:r>
      <w:r w:rsidR="003E46DC" w:rsidRPr="009C671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AB1B7B" w:rsidRPr="009C6713">
        <w:rPr>
          <w:rFonts w:ascii="Times New Roman" w:eastAsia="方正仿宋_GBK" w:hAnsi="Times New Roman" w:cs="Times New Roman"/>
          <w:sz w:val="32"/>
          <w:szCs w:val="32"/>
        </w:rPr>
        <w:t>主</w:t>
      </w:r>
      <w:r w:rsidR="00AB1B7B" w:rsidRPr="002D51D4">
        <w:rPr>
          <w:rFonts w:ascii="Times New Roman" w:eastAsia="方正仿宋_GBK" w:hAnsi="Times New Roman" w:cs="Times New Roman"/>
          <w:sz w:val="32"/>
          <w:szCs w:val="32"/>
        </w:rPr>
        <w:t>要是加强车辆管理，降低运行成本</w:t>
      </w:r>
      <w:r w:rsidRPr="002D51D4">
        <w:rPr>
          <w:rFonts w:ascii="Times New Roman" w:eastAsia="方正仿宋_GBK" w:hAnsi="Times New Roman" w:cs="Times New Roman"/>
          <w:sz w:val="32"/>
          <w:szCs w:val="32"/>
        </w:rPr>
        <w:t>）。</w:t>
      </w:r>
      <w:r w:rsidRPr="00D71F8D">
        <w:rPr>
          <w:rFonts w:ascii="Times New Roman" w:eastAsia="方正仿宋_GBK" w:hAnsi="Times New Roman" w:cs="Times New Roman"/>
          <w:sz w:val="32"/>
          <w:szCs w:val="32"/>
        </w:rPr>
        <w:t>各部门单位严把车辆管控关，严格遵守公务车辆配置标准和管理制度，减少使用高耗油车辆，严禁公车私用。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公务接待费</w:t>
      </w:r>
      <w:r w:rsidR="003F1B59" w:rsidRPr="00C60DFF">
        <w:rPr>
          <w:rFonts w:ascii="Times New Roman" w:eastAsia="方正仿宋_GBK" w:hAnsi="Times New Roman" w:cs="Times New Roman" w:hint="eastAsia"/>
          <w:sz w:val="32"/>
          <w:szCs w:val="32"/>
        </w:rPr>
        <w:t>19.9</w:t>
      </w:r>
      <w:r w:rsidRPr="00C60DFF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Pr="006D7592">
        <w:rPr>
          <w:rFonts w:ascii="Times New Roman" w:eastAsia="方正仿宋_GBK" w:hAnsi="Times New Roman" w:cs="Times New Roman"/>
          <w:sz w:val="32"/>
          <w:szCs w:val="32"/>
        </w:rPr>
        <w:t>同比减少</w:t>
      </w:r>
      <w:r w:rsidR="003F1B59" w:rsidRPr="006D7592">
        <w:rPr>
          <w:rFonts w:ascii="Times New Roman" w:eastAsia="方正仿宋_GBK" w:hAnsi="Times New Roman" w:cs="Times New Roman" w:hint="eastAsia"/>
          <w:sz w:val="32"/>
          <w:szCs w:val="32"/>
        </w:rPr>
        <w:t>105.19</w:t>
      </w:r>
      <w:r w:rsidRPr="006D7592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3E46D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E46DC" w:rsidRPr="000C74A1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EF00C7" w:rsidRPr="000C74A1">
        <w:rPr>
          <w:rFonts w:ascii="Times New Roman" w:eastAsia="方正仿宋_GBK" w:hAnsi="Times New Roman" w:cs="Times New Roman" w:hint="eastAsia"/>
          <w:sz w:val="32"/>
          <w:szCs w:val="32"/>
        </w:rPr>
        <w:t>84.09</w:t>
      </w:r>
      <w:r w:rsidR="003E46DC" w:rsidRPr="000C74A1">
        <w:rPr>
          <w:rFonts w:ascii="Times New Roman" w:eastAsia="方正仿宋_GBK" w:hAnsi="Times New Roman" w:cs="Times New Roman"/>
          <w:sz w:val="32"/>
          <w:szCs w:val="32"/>
        </w:rPr>
        <w:t>%</w:t>
      </w:r>
      <w:r w:rsidR="00C60073" w:rsidRPr="000C74A1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国内接待费</w:t>
      </w:r>
      <w:r w:rsidR="003F1B59" w:rsidRPr="006D7592">
        <w:rPr>
          <w:rFonts w:ascii="Times New Roman" w:eastAsia="方正仿宋_GBK" w:hAnsi="Times New Roman" w:cs="Times New Roman" w:hint="eastAsia"/>
          <w:sz w:val="32"/>
          <w:szCs w:val="32"/>
        </w:rPr>
        <w:t>19.9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88739F" w:rsidRPr="00F66090">
        <w:rPr>
          <w:rFonts w:ascii="Times New Roman" w:eastAsia="方正仿宋_GBK" w:hAnsi="Times New Roman" w:cs="Times New Roman"/>
          <w:sz w:val="32"/>
          <w:szCs w:val="32"/>
        </w:rPr>
        <w:t>同比减少</w:t>
      </w:r>
      <w:r w:rsidR="003F1B59" w:rsidRPr="00F66090">
        <w:rPr>
          <w:rFonts w:ascii="Times New Roman" w:eastAsia="方正仿宋_GBK" w:hAnsi="Times New Roman" w:cs="Times New Roman" w:hint="eastAsia"/>
          <w:sz w:val="32"/>
          <w:szCs w:val="32"/>
        </w:rPr>
        <w:t>105.19</w:t>
      </w:r>
      <w:r w:rsidR="0088739F" w:rsidRPr="00F66090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88739F" w:rsidRPr="00DE2671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E46DC" w:rsidRPr="00DE2671">
        <w:rPr>
          <w:rFonts w:ascii="Times New Roman" w:eastAsia="方正仿宋_GBK" w:hAnsi="Times New Roman" w:cs="Times New Roman"/>
          <w:sz w:val="32"/>
          <w:szCs w:val="32"/>
        </w:rPr>
        <w:t>下降</w:t>
      </w:r>
      <w:r w:rsidR="00EF00C7" w:rsidRPr="00DE2671">
        <w:rPr>
          <w:rFonts w:ascii="Times New Roman" w:eastAsia="方正仿宋_GBK" w:hAnsi="Times New Roman" w:cs="Times New Roman" w:hint="eastAsia"/>
          <w:sz w:val="32"/>
          <w:szCs w:val="32"/>
        </w:rPr>
        <w:t>84.09</w:t>
      </w:r>
      <w:r w:rsidR="003E46DC" w:rsidRPr="00DE2671">
        <w:rPr>
          <w:rFonts w:ascii="Times New Roman" w:eastAsia="方正仿宋_GBK" w:hAnsi="Times New Roman" w:cs="Times New Roman"/>
          <w:sz w:val="32"/>
          <w:szCs w:val="32"/>
        </w:rPr>
        <w:t>%</w:t>
      </w:r>
      <w:r w:rsidR="003E46DC" w:rsidRPr="00DE2671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88739F" w:rsidRPr="00DE2671">
        <w:rPr>
          <w:rFonts w:ascii="Times New Roman" w:eastAsia="方正仿宋_GBK" w:hAnsi="Times New Roman" w:cs="Times New Roman"/>
          <w:sz w:val="32"/>
          <w:szCs w:val="32"/>
        </w:rPr>
        <w:t>其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中：外事接待费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0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F66090">
        <w:rPr>
          <w:rFonts w:ascii="Times New Roman" w:eastAsia="方正仿宋_GBK" w:hAnsi="Times New Roman" w:cs="Times New Roman"/>
          <w:sz w:val="32"/>
          <w:szCs w:val="32"/>
        </w:rPr>
        <w:t>与上年一致；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国（境）外接待费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0</w:t>
      </w:r>
      <w:r w:rsidR="0088739F" w:rsidRPr="006D7592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DE2671">
        <w:rPr>
          <w:rFonts w:ascii="Times New Roman" w:eastAsia="方正仿宋_GBK" w:hAnsi="Times New Roman" w:cs="Times New Roman"/>
          <w:sz w:val="32"/>
          <w:szCs w:val="32"/>
        </w:rPr>
        <w:t>，与上年一致</w:t>
      </w:r>
      <w:r w:rsidR="00C60073" w:rsidRPr="006D7592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045F44" w:rsidRPr="001B0C9D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B0C9D">
        <w:rPr>
          <w:rFonts w:ascii="Times New Roman" w:eastAsia="方正仿宋_GBK" w:hAnsi="Times New Roman" w:cs="Times New Roman"/>
          <w:sz w:val="32"/>
          <w:szCs w:val="32"/>
        </w:rPr>
        <w:t>各部门单位严把监督检查关，对接待费严格控制，减少一切不必要的公务接待开支。</w:t>
      </w:r>
    </w:p>
    <w:p w:rsidR="006A6B41" w:rsidRPr="00DB5C0D" w:rsidRDefault="00E44764" w:rsidP="00B75C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F65F7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045F44" w:rsidRPr="002F65F7">
        <w:rPr>
          <w:rFonts w:ascii="Times New Roman" w:eastAsia="方正仿宋_GBK" w:hAnsi="Times New Roman" w:cs="Times New Roman"/>
          <w:sz w:val="32"/>
          <w:szCs w:val="32"/>
        </w:rPr>
        <w:t>2</w:t>
      </w:r>
      <w:r w:rsidR="00C65385" w:rsidRPr="002F65F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2F65F7">
        <w:rPr>
          <w:rFonts w:ascii="Times New Roman" w:eastAsia="方正仿宋_GBK" w:hAnsi="Times New Roman" w:cs="Times New Roman"/>
          <w:sz w:val="32"/>
          <w:szCs w:val="32"/>
        </w:rPr>
        <w:t>年度，</w:t>
      </w:r>
      <w:r w:rsidR="002A5D8C" w:rsidRPr="002F65F7">
        <w:rPr>
          <w:rFonts w:ascii="Times New Roman" w:eastAsia="方正仿宋_GBK" w:hAnsi="Times New Roman" w:cs="Times New Roman"/>
          <w:sz w:val="32"/>
          <w:szCs w:val="32"/>
        </w:rPr>
        <w:t>乌鲁木齐市</w:t>
      </w:r>
      <w:r w:rsidRPr="002F65F7">
        <w:rPr>
          <w:rFonts w:ascii="Times New Roman" w:eastAsia="方正仿宋_GBK" w:hAnsi="Times New Roman" w:cs="Times New Roman"/>
          <w:sz w:val="32"/>
          <w:szCs w:val="32"/>
        </w:rPr>
        <w:t>本级因公出国（境）</w:t>
      </w:r>
      <w:r w:rsidR="002F65F7" w:rsidRPr="002F65F7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2F65F7">
        <w:rPr>
          <w:rFonts w:ascii="Times New Roman" w:eastAsia="方正仿宋_GBK" w:hAnsi="Times New Roman" w:cs="Times New Roman"/>
          <w:sz w:val="32"/>
          <w:szCs w:val="32"/>
        </w:rPr>
        <w:t>个团组，因公出国（境）</w:t>
      </w:r>
      <w:r w:rsidR="002F65F7" w:rsidRPr="002F65F7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2F65F7">
        <w:rPr>
          <w:rFonts w:ascii="Times New Roman" w:eastAsia="方正仿宋_GBK" w:hAnsi="Times New Roman" w:cs="Times New Roman"/>
          <w:sz w:val="32"/>
          <w:szCs w:val="32"/>
        </w:rPr>
        <w:t>人次</w:t>
      </w:r>
      <w:r w:rsidR="002A5D8C" w:rsidRPr="002F65F7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2F65F7">
        <w:rPr>
          <w:rFonts w:ascii="Times New Roman" w:eastAsia="方正仿宋_GBK" w:hAnsi="Times New Roman" w:cs="Times New Roman"/>
          <w:sz w:val="32"/>
          <w:szCs w:val="32"/>
        </w:rPr>
        <w:t>公务用车购置</w:t>
      </w:r>
      <w:r w:rsidR="002F65F7" w:rsidRPr="002F65F7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2F65F7">
        <w:rPr>
          <w:rFonts w:ascii="Times New Roman" w:eastAsia="方正仿宋_GBK" w:hAnsi="Times New Roman" w:cs="Times New Roman"/>
          <w:sz w:val="32"/>
          <w:szCs w:val="32"/>
        </w:rPr>
        <w:t>辆；公务用车保有量</w:t>
      </w:r>
      <w:r w:rsidR="00C60073" w:rsidRPr="002F65F7">
        <w:rPr>
          <w:rFonts w:ascii="Times New Roman" w:eastAsia="方正仿宋_GBK" w:hAnsi="Times New Roman" w:cs="Times New Roman"/>
          <w:sz w:val="32"/>
          <w:szCs w:val="32"/>
        </w:rPr>
        <w:t>1</w:t>
      </w:r>
      <w:r w:rsidR="00631039" w:rsidRPr="002F65F7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2F65F7" w:rsidRPr="002F65F7">
        <w:rPr>
          <w:rFonts w:ascii="Times New Roman" w:eastAsia="方正仿宋_GBK" w:hAnsi="Times New Roman" w:cs="Times New Roman" w:hint="eastAsia"/>
          <w:sz w:val="32"/>
          <w:szCs w:val="32"/>
        </w:rPr>
        <w:t>422</w:t>
      </w:r>
      <w:r w:rsidRPr="002F65F7">
        <w:rPr>
          <w:rFonts w:ascii="Times New Roman" w:eastAsia="方正仿宋_GBK" w:hAnsi="Times New Roman" w:cs="Times New Roman"/>
          <w:sz w:val="32"/>
          <w:szCs w:val="32"/>
        </w:rPr>
        <w:t>辆；</w:t>
      </w:r>
      <w:r w:rsidRPr="0095177D">
        <w:rPr>
          <w:rFonts w:ascii="Times New Roman" w:eastAsia="方正仿宋_GBK" w:hAnsi="Times New Roman" w:cs="Times New Roman"/>
          <w:sz w:val="32"/>
          <w:szCs w:val="32"/>
        </w:rPr>
        <w:t>国内公务接待</w:t>
      </w:r>
      <w:r w:rsidR="00C60073" w:rsidRPr="0095177D">
        <w:rPr>
          <w:rFonts w:ascii="Times New Roman" w:eastAsia="方正仿宋_GBK" w:hAnsi="Times New Roman" w:cs="Times New Roman"/>
          <w:sz w:val="32"/>
          <w:szCs w:val="32"/>
        </w:rPr>
        <w:t>30</w:t>
      </w:r>
      <w:r w:rsidR="0095177D" w:rsidRPr="0095177D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95177D">
        <w:rPr>
          <w:rFonts w:ascii="Times New Roman" w:eastAsia="方正仿宋_GBK" w:hAnsi="Times New Roman" w:cs="Times New Roman"/>
          <w:sz w:val="32"/>
          <w:szCs w:val="32"/>
        </w:rPr>
        <w:t>批次，其中：外事接待</w:t>
      </w:r>
      <w:r w:rsidR="00C60073" w:rsidRPr="0095177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5177D">
        <w:rPr>
          <w:rFonts w:ascii="Times New Roman" w:eastAsia="方正仿宋_GBK" w:hAnsi="Times New Roman" w:cs="Times New Roman"/>
          <w:sz w:val="32"/>
          <w:szCs w:val="32"/>
        </w:rPr>
        <w:t>批次</w:t>
      </w:r>
      <w:r w:rsidR="0095177D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95177D">
        <w:rPr>
          <w:rFonts w:ascii="Times New Roman" w:eastAsia="方正仿宋_GBK" w:hAnsi="Times New Roman" w:cs="Times New Roman"/>
          <w:sz w:val="32"/>
          <w:szCs w:val="32"/>
        </w:rPr>
        <w:t>国内公务接待</w:t>
      </w:r>
      <w:r w:rsidR="0095177D" w:rsidRPr="0095177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631039" w:rsidRPr="0095177D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95177D" w:rsidRPr="0095177D">
        <w:rPr>
          <w:rFonts w:ascii="Times New Roman" w:eastAsia="方正仿宋_GBK" w:hAnsi="Times New Roman" w:cs="Times New Roman" w:hint="eastAsia"/>
          <w:sz w:val="32"/>
          <w:szCs w:val="32"/>
        </w:rPr>
        <w:t>244</w:t>
      </w:r>
      <w:r w:rsidRPr="0095177D">
        <w:rPr>
          <w:rFonts w:ascii="Times New Roman" w:eastAsia="方正仿宋_GBK" w:hAnsi="Times New Roman" w:cs="Times New Roman"/>
          <w:sz w:val="32"/>
          <w:szCs w:val="32"/>
        </w:rPr>
        <w:t>人次，其中：外事接待</w:t>
      </w:r>
      <w:r w:rsidR="00C60073" w:rsidRPr="0095177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5177D">
        <w:rPr>
          <w:rFonts w:ascii="Times New Roman" w:eastAsia="方正仿宋_GBK" w:hAnsi="Times New Roman" w:cs="Times New Roman"/>
          <w:sz w:val="32"/>
          <w:szCs w:val="32"/>
        </w:rPr>
        <w:t>人次；</w:t>
      </w:r>
      <w:r w:rsidRPr="00DB5C0D">
        <w:rPr>
          <w:rFonts w:ascii="Times New Roman" w:eastAsia="方正仿宋_GBK" w:hAnsi="Times New Roman" w:cs="Times New Roman"/>
          <w:sz w:val="32"/>
          <w:szCs w:val="32"/>
        </w:rPr>
        <w:t>国（境）外公务接待</w:t>
      </w:r>
      <w:r w:rsidRPr="00DB5C0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DB5C0D">
        <w:rPr>
          <w:rFonts w:ascii="Times New Roman" w:eastAsia="方正仿宋_GBK" w:hAnsi="Times New Roman" w:cs="Times New Roman"/>
          <w:sz w:val="32"/>
          <w:szCs w:val="32"/>
        </w:rPr>
        <w:t>批次；国（境）外公务接待</w:t>
      </w:r>
      <w:r w:rsidRPr="00DB5C0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DB5C0D">
        <w:rPr>
          <w:rFonts w:ascii="Times New Roman" w:eastAsia="方正仿宋_GBK" w:hAnsi="Times New Roman" w:cs="Times New Roman"/>
          <w:sz w:val="32"/>
          <w:szCs w:val="32"/>
        </w:rPr>
        <w:t>人次。</w:t>
      </w:r>
    </w:p>
    <w:p w:rsidR="006D7DA0" w:rsidRDefault="006D7DA0" w:rsidP="009940F0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p w:rsidR="00E44764" w:rsidRPr="001D260E" w:rsidRDefault="00E44764" w:rsidP="009940F0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1D260E">
        <w:rPr>
          <w:rFonts w:ascii="Times New Roman" w:eastAsia="方正楷体_GBK" w:hAnsi="Times New Roman" w:cs="Times New Roman"/>
          <w:sz w:val="32"/>
          <w:szCs w:val="32"/>
        </w:rPr>
        <w:t>20</w:t>
      </w:r>
      <w:r w:rsidR="00B75C48" w:rsidRPr="001D260E">
        <w:rPr>
          <w:rFonts w:ascii="Times New Roman" w:eastAsia="方正楷体_GBK" w:hAnsi="Times New Roman" w:cs="Times New Roman" w:hint="eastAsia"/>
          <w:sz w:val="32"/>
          <w:szCs w:val="32"/>
        </w:rPr>
        <w:t>20</w:t>
      </w:r>
      <w:r w:rsidRPr="001D260E">
        <w:rPr>
          <w:rFonts w:ascii="Times New Roman" w:eastAsia="方正楷体_GBK" w:hAnsi="Times New Roman" w:cs="Times New Roman"/>
          <w:sz w:val="32"/>
          <w:szCs w:val="32"/>
        </w:rPr>
        <w:t>-20</w:t>
      </w:r>
      <w:r w:rsidR="00B75C48" w:rsidRPr="001D260E">
        <w:rPr>
          <w:rFonts w:ascii="Times New Roman" w:eastAsia="方正楷体_GBK" w:hAnsi="Times New Roman" w:cs="Times New Roman" w:hint="eastAsia"/>
          <w:sz w:val="32"/>
          <w:szCs w:val="32"/>
        </w:rPr>
        <w:t>21</w:t>
      </w:r>
      <w:r w:rsidRPr="001D260E">
        <w:rPr>
          <w:rFonts w:ascii="Times New Roman" w:eastAsia="方正楷体_GBK" w:hAnsi="Times New Roman" w:cs="Times New Roman"/>
          <w:sz w:val="32"/>
          <w:szCs w:val="32"/>
        </w:rPr>
        <w:t>年度</w:t>
      </w:r>
      <w:r w:rsidRPr="001D260E">
        <w:rPr>
          <w:rFonts w:ascii="Times New Roman" w:eastAsia="方正楷体_GBK" w:hAnsi="Times New Roman" w:cs="Times New Roman"/>
          <w:sz w:val="32"/>
          <w:szCs w:val="32"/>
        </w:rPr>
        <w:t>“</w:t>
      </w:r>
      <w:r w:rsidRPr="001D260E">
        <w:rPr>
          <w:rFonts w:ascii="Times New Roman" w:eastAsia="方正楷体_GBK" w:hAnsi="Times New Roman" w:cs="Times New Roman"/>
          <w:sz w:val="32"/>
          <w:szCs w:val="32"/>
        </w:rPr>
        <w:t>三公经费</w:t>
      </w:r>
      <w:r w:rsidRPr="001D260E">
        <w:rPr>
          <w:rFonts w:ascii="Times New Roman" w:eastAsia="方正楷体_GBK" w:hAnsi="Times New Roman" w:cs="Times New Roman"/>
          <w:sz w:val="32"/>
          <w:szCs w:val="32"/>
        </w:rPr>
        <w:t>”</w:t>
      </w:r>
      <w:r w:rsidRPr="001D260E">
        <w:rPr>
          <w:rFonts w:ascii="Times New Roman" w:eastAsia="方正楷体_GBK" w:hAnsi="Times New Roman" w:cs="Times New Roman"/>
          <w:sz w:val="32"/>
          <w:szCs w:val="32"/>
        </w:rPr>
        <w:t>情况（万元）</w:t>
      </w:r>
    </w:p>
    <w:p w:rsidR="00D76034" w:rsidRPr="00B75C48" w:rsidRDefault="00B75C48" w:rsidP="009940F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FE0E2" wp14:editId="7EC307FA">
            <wp:simplePos x="0" y="0"/>
            <wp:positionH relativeFrom="column">
              <wp:posOffset>-95250</wp:posOffset>
            </wp:positionH>
            <wp:positionV relativeFrom="paragraph">
              <wp:posOffset>133350</wp:posOffset>
            </wp:positionV>
            <wp:extent cx="5581650" cy="3276600"/>
            <wp:effectExtent l="0" t="0" r="19050" b="19050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385" w:rsidRDefault="00C65385" w:rsidP="00B75C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C65385" w:rsidRDefault="00C65385" w:rsidP="00C6538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C65385" w:rsidRDefault="00C65385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C65385" w:rsidRDefault="00C65385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C65385" w:rsidRPr="00247014" w:rsidRDefault="00C65385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C65385" w:rsidRDefault="00C65385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C65385" w:rsidRDefault="00C65385" w:rsidP="00B75C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C65385" w:rsidRDefault="00C65385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</w:p>
    <w:p w:rsidR="00814C9F" w:rsidRPr="00D41C38" w:rsidRDefault="00E44764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82835">
        <w:rPr>
          <w:rFonts w:ascii="Times New Roman" w:eastAsia="方正仿宋_GBK" w:hAnsi="Times New Roman" w:cs="Times New Roman"/>
          <w:sz w:val="32"/>
          <w:szCs w:val="32"/>
        </w:rPr>
        <w:lastRenderedPageBreak/>
        <w:t>20</w:t>
      </w:r>
      <w:r w:rsidR="00F54E59" w:rsidRPr="00082835">
        <w:rPr>
          <w:rFonts w:ascii="Times New Roman" w:eastAsia="方正仿宋_GBK" w:hAnsi="Times New Roman" w:cs="Times New Roman"/>
          <w:sz w:val="32"/>
          <w:szCs w:val="32"/>
        </w:rPr>
        <w:t>2</w:t>
      </w:r>
      <w:r w:rsidR="00247014" w:rsidRPr="0008283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年度，</w:t>
      </w:r>
      <w:r w:rsidR="00B327C3" w:rsidRPr="00082835">
        <w:rPr>
          <w:rFonts w:ascii="Times New Roman" w:eastAsia="方正仿宋_GBK" w:hAnsi="Times New Roman" w:cs="Times New Roman"/>
          <w:sz w:val="32"/>
          <w:szCs w:val="32"/>
        </w:rPr>
        <w:t>乌鲁木齐市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本级一般公共预算财政拨款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三公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经费支出合计预算数</w:t>
      </w:r>
      <w:r w:rsidR="00247014" w:rsidRPr="0008283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31039" w:rsidRPr="00082835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247014" w:rsidRPr="00082835">
        <w:rPr>
          <w:rFonts w:ascii="Times New Roman" w:eastAsia="方正仿宋_GBK" w:hAnsi="Times New Roman" w:cs="Times New Roman" w:hint="eastAsia"/>
          <w:sz w:val="32"/>
          <w:szCs w:val="32"/>
        </w:rPr>
        <w:t>531</w:t>
      </w:r>
      <w:r w:rsidR="00F54E59" w:rsidRPr="00082835">
        <w:rPr>
          <w:rFonts w:ascii="Times New Roman" w:eastAsia="方正仿宋_GBK" w:hAnsi="Times New Roman" w:cs="Times New Roman"/>
          <w:sz w:val="32"/>
          <w:szCs w:val="32"/>
        </w:rPr>
        <w:t>.</w:t>
      </w:r>
      <w:r w:rsidR="00247014" w:rsidRPr="00082835">
        <w:rPr>
          <w:rFonts w:ascii="Times New Roman" w:eastAsia="方正仿宋_GBK" w:hAnsi="Times New Roman" w:cs="Times New Roman" w:hint="eastAsia"/>
          <w:sz w:val="32"/>
          <w:szCs w:val="32"/>
        </w:rPr>
        <w:t>85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082835" w:rsidRPr="00082835">
        <w:rPr>
          <w:rFonts w:ascii="Times New Roman" w:eastAsia="方正仿宋_GBK" w:hAnsi="Times New Roman" w:cs="Times New Roman"/>
          <w:sz w:val="32"/>
          <w:szCs w:val="32"/>
        </w:rPr>
        <w:t>-</w:t>
      </w:r>
      <w:r w:rsidR="00247014" w:rsidRPr="00082835">
        <w:rPr>
          <w:rFonts w:ascii="Times New Roman" w:eastAsia="方正仿宋_GBK" w:hAnsi="Times New Roman" w:cs="Times New Roman" w:hint="eastAsia"/>
          <w:sz w:val="32"/>
          <w:szCs w:val="32"/>
        </w:rPr>
        <w:t>19.62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。各部门单位认真贯彻落实中央</w:t>
      </w:r>
      <w:r w:rsidR="00865236" w:rsidRPr="00082835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自治区</w:t>
      </w:r>
      <w:r w:rsidR="00865236" w:rsidRPr="00082835">
        <w:rPr>
          <w:rFonts w:ascii="Times New Roman" w:eastAsia="方正仿宋_GBK" w:hAnsi="Times New Roman" w:cs="Times New Roman"/>
          <w:sz w:val="32"/>
          <w:szCs w:val="32"/>
        </w:rPr>
        <w:t>和市委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厉行节约的各项规定</w:t>
      </w:r>
      <w:bookmarkStart w:id="0" w:name="_GoBack"/>
      <w:bookmarkEnd w:id="0"/>
      <w:r w:rsidRPr="00082835">
        <w:rPr>
          <w:rFonts w:ascii="Times New Roman" w:eastAsia="方正仿宋_GBK" w:hAnsi="Times New Roman" w:cs="Times New Roman"/>
          <w:sz w:val="32"/>
          <w:szCs w:val="32"/>
        </w:rPr>
        <w:t>，严格控制和降低行政运行成本，大力压缩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三公经费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支出规模。其中：因公出国（境）经费预算数</w:t>
      </w:r>
      <w:r w:rsidR="00124641" w:rsidRPr="0008283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F54E59" w:rsidRPr="00082835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；公务用车购置及运行</w:t>
      </w:r>
      <w:r w:rsidR="00124641" w:rsidRPr="00082835">
        <w:rPr>
          <w:rFonts w:ascii="Times New Roman" w:eastAsia="方正仿宋_GBK" w:hAnsi="Times New Roman" w:cs="Times New Roman"/>
          <w:sz w:val="32"/>
          <w:szCs w:val="32"/>
        </w:rPr>
        <w:t>维护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费预算数</w:t>
      </w:r>
      <w:r w:rsidR="00124641" w:rsidRPr="0008283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31039" w:rsidRPr="00082835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124641" w:rsidRPr="00082835">
        <w:rPr>
          <w:rFonts w:ascii="Times New Roman" w:eastAsia="方正仿宋_GBK" w:hAnsi="Times New Roman" w:cs="Times New Roman" w:hint="eastAsia"/>
          <w:sz w:val="32"/>
          <w:szCs w:val="32"/>
        </w:rPr>
        <w:t>348.9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082835" w:rsidRPr="00082835">
        <w:rPr>
          <w:rFonts w:ascii="Times New Roman" w:eastAsia="方正仿宋_GBK" w:hAnsi="Times New Roman" w:cs="Times New Roman"/>
          <w:sz w:val="32"/>
          <w:szCs w:val="32"/>
        </w:rPr>
        <w:t>-</w:t>
      </w:r>
      <w:r w:rsidR="00124641" w:rsidRPr="00082835">
        <w:rPr>
          <w:rFonts w:ascii="Times New Roman" w:eastAsia="方正仿宋_GBK" w:hAnsi="Times New Roman" w:cs="Times New Roman" w:hint="eastAsia"/>
          <w:sz w:val="32"/>
          <w:szCs w:val="32"/>
        </w:rPr>
        <w:t>14.2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（公务用车购置费预算数</w:t>
      </w:r>
      <w:r w:rsidR="00D41C38" w:rsidRPr="0008283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F54E59" w:rsidRPr="00082835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；公务用车运行维护费预算数</w:t>
      </w:r>
      <w:r w:rsidR="00B14B78" w:rsidRPr="00082835">
        <w:rPr>
          <w:rFonts w:ascii="Times New Roman" w:eastAsia="方正仿宋_GBK" w:hAnsi="Times New Roman" w:cs="Times New Roman" w:hint="eastAsia"/>
          <w:sz w:val="32"/>
          <w:szCs w:val="32"/>
        </w:rPr>
        <w:tab/>
      </w:r>
      <w:r w:rsidR="00D41C38" w:rsidRPr="0008283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31039" w:rsidRPr="00082835"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 w:rsidR="00D41C38" w:rsidRPr="00082835">
        <w:rPr>
          <w:rFonts w:ascii="Times New Roman" w:eastAsia="方正仿宋_GBK" w:hAnsi="Times New Roman" w:cs="Times New Roman" w:hint="eastAsia"/>
          <w:sz w:val="32"/>
          <w:szCs w:val="32"/>
        </w:rPr>
        <w:t>348</w:t>
      </w:r>
      <w:r w:rsidR="00F54E59" w:rsidRPr="00082835">
        <w:rPr>
          <w:rFonts w:ascii="Times New Roman" w:eastAsia="方正仿宋_GBK" w:hAnsi="Times New Roman" w:cs="Times New Roman"/>
          <w:sz w:val="32"/>
          <w:szCs w:val="32"/>
        </w:rPr>
        <w:t>.</w:t>
      </w:r>
      <w:r w:rsidR="00D41C38" w:rsidRPr="00082835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082835" w:rsidRPr="00082835">
        <w:rPr>
          <w:rFonts w:ascii="Times New Roman" w:eastAsia="方正仿宋_GBK" w:hAnsi="Times New Roman" w:cs="Times New Roman"/>
          <w:sz w:val="32"/>
          <w:szCs w:val="32"/>
        </w:rPr>
        <w:t>-</w:t>
      </w:r>
      <w:r w:rsidR="00D41C38" w:rsidRPr="00082835">
        <w:rPr>
          <w:rFonts w:ascii="Times New Roman" w:eastAsia="方正仿宋_GBK" w:hAnsi="Times New Roman" w:cs="Times New Roman" w:hint="eastAsia"/>
          <w:sz w:val="32"/>
          <w:szCs w:val="32"/>
        </w:rPr>
        <w:t>14.2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）；公务接待费预算数</w:t>
      </w:r>
      <w:r w:rsidR="00D41C38" w:rsidRPr="00082835">
        <w:rPr>
          <w:rFonts w:ascii="Times New Roman" w:eastAsia="方正仿宋_GBK" w:hAnsi="Times New Roman" w:cs="Times New Roman" w:hint="eastAsia"/>
          <w:sz w:val="32"/>
          <w:szCs w:val="32"/>
        </w:rPr>
        <w:t>182.95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万元，预决算差异率</w:t>
      </w:r>
      <w:r w:rsidR="00082835" w:rsidRPr="00082835">
        <w:rPr>
          <w:rFonts w:ascii="Times New Roman" w:eastAsia="方正仿宋_GBK" w:hAnsi="Times New Roman" w:cs="Times New Roman"/>
          <w:sz w:val="32"/>
          <w:szCs w:val="32"/>
        </w:rPr>
        <w:t>-</w:t>
      </w:r>
      <w:r w:rsidR="00D41C38" w:rsidRPr="00082835">
        <w:rPr>
          <w:rFonts w:ascii="Times New Roman" w:eastAsia="方正仿宋_GBK" w:hAnsi="Times New Roman" w:cs="Times New Roman" w:hint="eastAsia"/>
          <w:sz w:val="32"/>
          <w:szCs w:val="32"/>
        </w:rPr>
        <w:t>89.12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08283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F783C" w:rsidRDefault="00EF783C" w:rsidP="00EF783C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32"/>
          <w:highlight w:val="yellow"/>
        </w:rPr>
      </w:pPr>
    </w:p>
    <w:p w:rsidR="00E44764" w:rsidRPr="00EF783C" w:rsidRDefault="00E44764" w:rsidP="00EF783C">
      <w:pPr>
        <w:spacing w:line="56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EF783C">
        <w:rPr>
          <w:rFonts w:ascii="Times New Roman" w:eastAsia="方正楷体_GBK" w:hAnsi="Times New Roman" w:cs="Times New Roman"/>
          <w:sz w:val="32"/>
          <w:szCs w:val="32"/>
        </w:rPr>
        <w:t>20</w:t>
      </w:r>
      <w:r w:rsidR="004909D3" w:rsidRPr="00EF783C">
        <w:rPr>
          <w:rFonts w:ascii="Times New Roman" w:eastAsia="方正楷体_GBK" w:hAnsi="Times New Roman" w:cs="Times New Roman"/>
          <w:sz w:val="32"/>
          <w:szCs w:val="32"/>
        </w:rPr>
        <w:t>2</w:t>
      </w:r>
      <w:r w:rsidR="00EF783C" w:rsidRPr="00EF783C">
        <w:rPr>
          <w:rFonts w:ascii="Times New Roman" w:eastAsia="方正楷体_GBK" w:hAnsi="Times New Roman" w:cs="Times New Roman" w:hint="eastAsia"/>
          <w:sz w:val="32"/>
          <w:szCs w:val="32"/>
        </w:rPr>
        <w:t>1</w:t>
      </w:r>
      <w:r w:rsidRPr="00EF783C">
        <w:rPr>
          <w:rFonts w:ascii="Times New Roman" w:eastAsia="方正楷体_GBK" w:hAnsi="Times New Roman" w:cs="Times New Roman"/>
          <w:sz w:val="32"/>
          <w:szCs w:val="32"/>
        </w:rPr>
        <w:t>年度</w:t>
      </w:r>
      <w:r w:rsidRPr="00EF783C">
        <w:rPr>
          <w:rFonts w:ascii="Times New Roman" w:eastAsia="方正楷体_GBK" w:hAnsi="Times New Roman" w:cs="Times New Roman"/>
          <w:sz w:val="32"/>
          <w:szCs w:val="32"/>
        </w:rPr>
        <w:t>“</w:t>
      </w:r>
      <w:r w:rsidRPr="00EF783C">
        <w:rPr>
          <w:rFonts w:ascii="Times New Roman" w:eastAsia="方正楷体_GBK" w:hAnsi="Times New Roman" w:cs="Times New Roman"/>
          <w:sz w:val="32"/>
          <w:szCs w:val="32"/>
        </w:rPr>
        <w:t>三公经费</w:t>
      </w:r>
      <w:r w:rsidRPr="00EF783C">
        <w:rPr>
          <w:rFonts w:ascii="Times New Roman" w:eastAsia="方正楷体_GBK" w:hAnsi="Times New Roman" w:cs="Times New Roman"/>
          <w:sz w:val="32"/>
          <w:szCs w:val="32"/>
        </w:rPr>
        <w:t>”</w:t>
      </w:r>
      <w:r w:rsidRPr="00EF783C">
        <w:rPr>
          <w:rFonts w:ascii="Times New Roman" w:eastAsia="方正楷体_GBK" w:hAnsi="Times New Roman" w:cs="Times New Roman"/>
          <w:sz w:val="32"/>
          <w:szCs w:val="32"/>
        </w:rPr>
        <w:t>预决算对比情况（万元）</w:t>
      </w:r>
    </w:p>
    <w:p w:rsidR="00E44764" w:rsidRPr="00EF783C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6BB28" wp14:editId="5F46C4E5">
            <wp:simplePos x="0" y="0"/>
            <wp:positionH relativeFrom="column">
              <wp:posOffset>85725</wp:posOffset>
            </wp:positionH>
            <wp:positionV relativeFrom="paragraph">
              <wp:posOffset>209550</wp:posOffset>
            </wp:positionV>
            <wp:extent cx="5062220" cy="3476625"/>
            <wp:effectExtent l="0" t="0" r="24130" b="952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641" w:rsidRDefault="00124641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3B076E" w:rsidRDefault="003B076E" w:rsidP="009940F0">
      <w:pPr>
        <w:spacing w:line="560" w:lineRule="exact"/>
        <w:rPr>
          <w:rFonts w:ascii="Times New Roman" w:eastAsia="方正仿宋_GBK" w:hAnsi="Times New Roman" w:cs="Times New Roman"/>
          <w:noProof/>
          <w:sz w:val="32"/>
          <w:szCs w:val="32"/>
          <w:highlight w:val="yellow"/>
        </w:rPr>
      </w:pPr>
    </w:p>
    <w:p w:rsidR="00E44764" w:rsidRPr="003B076E" w:rsidRDefault="00E44764" w:rsidP="009940F0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3B076E">
        <w:rPr>
          <w:rFonts w:ascii="Times New Roman" w:eastAsia="方正黑体_GBK" w:hAnsi="Times New Roman" w:cs="Times New Roman"/>
          <w:sz w:val="32"/>
          <w:szCs w:val="32"/>
        </w:rPr>
        <w:lastRenderedPageBreak/>
        <w:t>三、名词解释</w:t>
      </w:r>
    </w:p>
    <w:p w:rsidR="00E44764" w:rsidRPr="003B076E" w:rsidRDefault="00E44764" w:rsidP="003B07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B076E">
        <w:rPr>
          <w:rFonts w:ascii="Times New Roman" w:eastAsia="方正楷体_GBK" w:hAnsi="Times New Roman" w:cs="Times New Roman"/>
          <w:sz w:val="32"/>
          <w:szCs w:val="32"/>
        </w:rPr>
        <w:t>（一）因公出国（境）费：</w:t>
      </w:r>
      <w:r w:rsidRPr="003B076E">
        <w:rPr>
          <w:rFonts w:ascii="Times New Roman" w:eastAsia="方正仿宋_GBK" w:hAnsi="Times New Roman" w:cs="Times New Roman"/>
          <w:sz w:val="32"/>
          <w:szCs w:val="32"/>
        </w:rPr>
        <w:t>反映单位公务出国（境）的国际旅费、国外城市间交通费、住宿费、伙食费、培训费、公杂费等支出。</w:t>
      </w:r>
    </w:p>
    <w:p w:rsidR="00E44764" w:rsidRPr="003B076E" w:rsidRDefault="00E44764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B076E">
        <w:rPr>
          <w:rFonts w:ascii="Times New Roman" w:eastAsia="方正楷体_GBK" w:hAnsi="Times New Roman" w:cs="Times New Roman"/>
          <w:sz w:val="32"/>
          <w:szCs w:val="32"/>
        </w:rPr>
        <w:t>（二）公务用车购置及运行维护费：</w:t>
      </w:r>
      <w:r w:rsidRPr="003B076E">
        <w:rPr>
          <w:rFonts w:ascii="Times New Roman" w:eastAsia="方正仿宋_GBK" w:hAnsi="Times New Roman" w:cs="Times New Roman"/>
          <w:sz w:val="32"/>
          <w:szCs w:val="32"/>
        </w:rPr>
        <w:t>公务用车购置反映公务用车购置支出（含车辆购置税、牌照费）；公务用车运行维护费反映单位按规定保留的公务用车燃料费、维修费、过桥过路费、保险费、安全奖励费用等支出。</w:t>
      </w:r>
    </w:p>
    <w:p w:rsidR="003870B3" w:rsidRPr="00F70B68" w:rsidRDefault="00E44764" w:rsidP="009940F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B076E">
        <w:rPr>
          <w:rFonts w:ascii="Times New Roman" w:eastAsia="方正楷体_GBK" w:hAnsi="Times New Roman" w:cs="Times New Roman"/>
          <w:sz w:val="32"/>
          <w:szCs w:val="32"/>
        </w:rPr>
        <w:t>（三）公务接待费用：</w:t>
      </w:r>
      <w:r w:rsidRPr="003B076E">
        <w:rPr>
          <w:rFonts w:ascii="Times New Roman" w:eastAsia="方正仿宋_GBK" w:hAnsi="Times New Roman" w:cs="Times New Roman"/>
          <w:sz w:val="32"/>
          <w:szCs w:val="32"/>
        </w:rPr>
        <w:t>反映单位按规定开支的各类公务接待（含外宾接待）费用。</w:t>
      </w:r>
    </w:p>
    <w:sectPr w:rsidR="003870B3" w:rsidRPr="00F70B68" w:rsidSect="0038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7B" w:rsidRDefault="003C257B" w:rsidP="00DF10C7">
      <w:r>
        <w:separator/>
      </w:r>
    </w:p>
  </w:endnote>
  <w:endnote w:type="continuationSeparator" w:id="0">
    <w:p w:rsidR="003C257B" w:rsidRDefault="003C257B" w:rsidP="00DF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7B" w:rsidRDefault="003C257B" w:rsidP="00DF10C7">
      <w:r>
        <w:separator/>
      </w:r>
    </w:p>
  </w:footnote>
  <w:footnote w:type="continuationSeparator" w:id="0">
    <w:p w:rsidR="003C257B" w:rsidRDefault="003C257B" w:rsidP="00DF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0EFF"/>
    <w:multiLevelType w:val="multilevel"/>
    <w:tmpl w:val="930C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64"/>
    <w:rsid w:val="000020EC"/>
    <w:rsid w:val="00005FD4"/>
    <w:rsid w:val="000104C8"/>
    <w:rsid w:val="0001317B"/>
    <w:rsid w:val="000136C3"/>
    <w:rsid w:val="00020052"/>
    <w:rsid w:val="00025301"/>
    <w:rsid w:val="00026081"/>
    <w:rsid w:val="000300BF"/>
    <w:rsid w:val="0003166A"/>
    <w:rsid w:val="00032B76"/>
    <w:rsid w:val="000333EF"/>
    <w:rsid w:val="00041478"/>
    <w:rsid w:val="00045145"/>
    <w:rsid w:val="00045F44"/>
    <w:rsid w:val="000470FD"/>
    <w:rsid w:val="0006136C"/>
    <w:rsid w:val="00063F26"/>
    <w:rsid w:val="00065930"/>
    <w:rsid w:val="00080355"/>
    <w:rsid w:val="00082835"/>
    <w:rsid w:val="0008335C"/>
    <w:rsid w:val="00085BD1"/>
    <w:rsid w:val="000946D4"/>
    <w:rsid w:val="000A4523"/>
    <w:rsid w:val="000B1D85"/>
    <w:rsid w:val="000B1E9A"/>
    <w:rsid w:val="000B213A"/>
    <w:rsid w:val="000B4386"/>
    <w:rsid w:val="000B4C47"/>
    <w:rsid w:val="000C02C4"/>
    <w:rsid w:val="000C4DE0"/>
    <w:rsid w:val="000C6D2A"/>
    <w:rsid w:val="000C74A1"/>
    <w:rsid w:val="000D3BE5"/>
    <w:rsid w:val="000D51EC"/>
    <w:rsid w:val="000E074C"/>
    <w:rsid w:val="000E3E27"/>
    <w:rsid w:val="000E6A5A"/>
    <w:rsid w:val="000F2BCC"/>
    <w:rsid w:val="000F6CED"/>
    <w:rsid w:val="00106134"/>
    <w:rsid w:val="00112955"/>
    <w:rsid w:val="00115D0D"/>
    <w:rsid w:val="001204AB"/>
    <w:rsid w:val="00124641"/>
    <w:rsid w:val="00133E43"/>
    <w:rsid w:val="00142C58"/>
    <w:rsid w:val="00150AF3"/>
    <w:rsid w:val="001546AA"/>
    <w:rsid w:val="00154A72"/>
    <w:rsid w:val="001604D0"/>
    <w:rsid w:val="00161316"/>
    <w:rsid w:val="001655F8"/>
    <w:rsid w:val="001667F5"/>
    <w:rsid w:val="00171125"/>
    <w:rsid w:val="00172E50"/>
    <w:rsid w:val="00174CD5"/>
    <w:rsid w:val="00196EF0"/>
    <w:rsid w:val="001A31C3"/>
    <w:rsid w:val="001A6DC6"/>
    <w:rsid w:val="001B0C9D"/>
    <w:rsid w:val="001B6152"/>
    <w:rsid w:val="001C35E0"/>
    <w:rsid w:val="001C3AF7"/>
    <w:rsid w:val="001D260E"/>
    <w:rsid w:val="001D7DCD"/>
    <w:rsid w:val="001E40E1"/>
    <w:rsid w:val="001E6DE4"/>
    <w:rsid w:val="001F42EB"/>
    <w:rsid w:val="001F48AB"/>
    <w:rsid w:val="001F6B1A"/>
    <w:rsid w:val="002004EC"/>
    <w:rsid w:val="002007B0"/>
    <w:rsid w:val="00203D29"/>
    <w:rsid w:val="00206C16"/>
    <w:rsid w:val="002070C2"/>
    <w:rsid w:val="00210C5C"/>
    <w:rsid w:val="00213F8E"/>
    <w:rsid w:val="002160CB"/>
    <w:rsid w:val="00217313"/>
    <w:rsid w:val="00221076"/>
    <w:rsid w:val="0022170E"/>
    <w:rsid w:val="002220DD"/>
    <w:rsid w:val="0022520F"/>
    <w:rsid w:val="002309CE"/>
    <w:rsid w:val="0023236F"/>
    <w:rsid w:val="00247014"/>
    <w:rsid w:val="0025162E"/>
    <w:rsid w:val="0025239A"/>
    <w:rsid w:val="00261023"/>
    <w:rsid w:val="002628FD"/>
    <w:rsid w:val="00265953"/>
    <w:rsid w:val="00267950"/>
    <w:rsid w:val="0027608A"/>
    <w:rsid w:val="00286615"/>
    <w:rsid w:val="00286A3C"/>
    <w:rsid w:val="00287376"/>
    <w:rsid w:val="00292DFF"/>
    <w:rsid w:val="00294D81"/>
    <w:rsid w:val="00296F12"/>
    <w:rsid w:val="002A58F7"/>
    <w:rsid w:val="002A5D8C"/>
    <w:rsid w:val="002B0D56"/>
    <w:rsid w:val="002B6C39"/>
    <w:rsid w:val="002C7D5B"/>
    <w:rsid w:val="002D2429"/>
    <w:rsid w:val="002D51D4"/>
    <w:rsid w:val="002D77E7"/>
    <w:rsid w:val="002E0C70"/>
    <w:rsid w:val="002E674C"/>
    <w:rsid w:val="002F021E"/>
    <w:rsid w:val="002F0BE8"/>
    <w:rsid w:val="002F65F7"/>
    <w:rsid w:val="002F7303"/>
    <w:rsid w:val="003048FA"/>
    <w:rsid w:val="00306817"/>
    <w:rsid w:val="003140C1"/>
    <w:rsid w:val="00323F42"/>
    <w:rsid w:val="00326B37"/>
    <w:rsid w:val="003440E3"/>
    <w:rsid w:val="00353B64"/>
    <w:rsid w:val="003719AA"/>
    <w:rsid w:val="003828B7"/>
    <w:rsid w:val="00383FA3"/>
    <w:rsid w:val="003845B1"/>
    <w:rsid w:val="0038489D"/>
    <w:rsid w:val="003870B3"/>
    <w:rsid w:val="00392BEF"/>
    <w:rsid w:val="00396020"/>
    <w:rsid w:val="003A1F19"/>
    <w:rsid w:val="003A417C"/>
    <w:rsid w:val="003A4233"/>
    <w:rsid w:val="003A4253"/>
    <w:rsid w:val="003A4BB8"/>
    <w:rsid w:val="003A5279"/>
    <w:rsid w:val="003A7802"/>
    <w:rsid w:val="003B076E"/>
    <w:rsid w:val="003B1DA1"/>
    <w:rsid w:val="003B256D"/>
    <w:rsid w:val="003B2D95"/>
    <w:rsid w:val="003B316B"/>
    <w:rsid w:val="003B6D21"/>
    <w:rsid w:val="003C257B"/>
    <w:rsid w:val="003C2883"/>
    <w:rsid w:val="003C3122"/>
    <w:rsid w:val="003D2AE9"/>
    <w:rsid w:val="003D43EC"/>
    <w:rsid w:val="003D637D"/>
    <w:rsid w:val="003D65CA"/>
    <w:rsid w:val="003E3056"/>
    <w:rsid w:val="003E46DC"/>
    <w:rsid w:val="003E4C8F"/>
    <w:rsid w:val="003F1B59"/>
    <w:rsid w:val="00400F45"/>
    <w:rsid w:val="00401572"/>
    <w:rsid w:val="00401AB7"/>
    <w:rsid w:val="00416B2E"/>
    <w:rsid w:val="00417027"/>
    <w:rsid w:val="0042739F"/>
    <w:rsid w:val="00437066"/>
    <w:rsid w:val="004372E8"/>
    <w:rsid w:val="00441750"/>
    <w:rsid w:val="004424DC"/>
    <w:rsid w:val="00444871"/>
    <w:rsid w:val="0044571B"/>
    <w:rsid w:val="00460952"/>
    <w:rsid w:val="00463CC8"/>
    <w:rsid w:val="00465CFF"/>
    <w:rsid w:val="00476B40"/>
    <w:rsid w:val="00484ACC"/>
    <w:rsid w:val="00485819"/>
    <w:rsid w:val="0048604E"/>
    <w:rsid w:val="0049038A"/>
    <w:rsid w:val="004909D3"/>
    <w:rsid w:val="00493B7F"/>
    <w:rsid w:val="004A1511"/>
    <w:rsid w:val="004A648D"/>
    <w:rsid w:val="004A6FBB"/>
    <w:rsid w:val="004B4633"/>
    <w:rsid w:val="004C2DCA"/>
    <w:rsid w:val="004C32E1"/>
    <w:rsid w:val="004C34FE"/>
    <w:rsid w:val="004C3F75"/>
    <w:rsid w:val="004D6425"/>
    <w:rsid w:val="004D6B47"/>
    <w:rsid w:val="004E40B5"/>
    <w:rsid w:val="004F2F16"/>
    <w:rsid w:val="004F69D5"/>
    <w:rsid w:val="004F6E30"/>
    <w:rsid w:val="0050105D"/>
    <w:rsid w:val="005056D9"/>
    <w:rsid w:val="005066F5"/>
    <w:rsid w:val="0051559A"/>
    <w:rsid w:val="00521FB5"/>
    <w:rsid w:val="00531E31"/>
    <w:rsid w:val="00534141"/>
    <w:rsid w:val="00535FB1"/>
    <w:rsid w:val="005412DA"/>
    <w:rsid w:val="005416DA"/>
    <w:rsid w:val="005458D2"/>
    <w:rsid w:val="00546687"/>
    <w:rsid w:val="005468DA"/>
    <w:rsid w:val="005469C4"/>
    <w:rsid w:val="00554694"/>
    <w:rsid w:val="00554BCC"/>
    <w:rsid w:val="00562656"/>
    <w:rsid w:val="00577DC1"/>
    <w:rsid w:val="005808F8"/>
    <w:rsid w:val="005853A6"/>
    <w:rsid w:val="005870A8"/>
    <w:rsid w:val="00587E9F"/>
    <w:rsid w:val="005A20DA"/>
    <w:rsid w:val="005A367C"/>
    <w:rsid w:val="005A6D39"/>
    <w:rsid w:val="005A7F8F"/>
    <w:rsid w:val="005B0A93"/>
    <w:rsid w:val="005B1CB9"/>
    <w:rsid w:val="005C006A"/>
    <w:rsid w:val="005C2965"/>
    <w:rsid w:val="005C2C01"/>
    <w:rsid w:val="005D0642"/>
    <w:rsid w:val="005D314C"/>
    <w:rsid w:val="005D5D50"/>
    <w:rsid w:val="005D7AED"/>
    <w:rsid w:val="005F6AC8"/>
    <w:rsid w:val="00603289"/>
    <w:rsid w:val="00607508"/>
    <w:rsid w:val="00612C23"/>
    <w:rsid w:val="0061661E"/>
    <w:rsid w:val="006170D2"/>
    <w:rsid w:val="00626B39"/>
    <w:rsid w:val="00631039"/>
    <w:rsid w:val="00632FA4"/>
    <w:rsid w:val="00634BE8"/>
    <w:rsid w:val="006465F9"/>
    <w:rsid w:val="00646AE1"/>
    <w:rsid w:val="00650B38"/>
    <w:rsid w:val="00651A6D"/>
    <w:rsid w:val="00654F4A"/>
    <w:rsid w:val="00655193"/>
    <w:rsid w:val="00655CD4"/>
    <w:rsid w:val="0066084F"/>
    <w:rsid w:val="00661583"/>
    <w:rsid w:val="006624DC"/>
    <w:rsid w:val="006625C4"/>
    <w:rsid w:val="00675AA8"/>
    <w:rsid w:val="00676EB2"/>
    <w:rsid w:val="00682AD8"/>
    <w:rsid w:val="00692249"/>
    <w:rsid w:val="006922F7"/>
    <w:rsid w:val="006949A3"/>
    <w:rsid w:val="006A136C"/>
    <w:rsid w:val="006A20CF"/>
    <w:rsid w:val="006A272E"/>
    <w:rsid w:val="006A6B41"/>
    <w:rsid w:val="006A6C63"/>
    <w:rsid w:val="006B046F"/>
    <w:rsid w:val="006B0772"/>
    <w:rsid w:val="006B600F"/>
    <w:rsid w:val="006B7D18"/>
    <w:rsid w:val="006C2447"/>
    <w:rsid w:val="006C310F"/>
    <w:rsid w:val="006C5D21"/>
    <w:rsid w:val="006D040F"/>
    <w:rsid w:val="006D089A"/>
    <w:rsid w:val="006D0C6F"/>
    <w:rsid w:val="006D1650"/>
    <w:rsid w:val="006D5E26"/>
    <w:rsid w:val="006D7592"/>
    <w:rsid w:val="006D7DA0"/>
    <w:rsid w:val="00710C17"/>
    <w:rsid w:val="00714302"/>
    <w:rsid w:val="007241BE"/>
    <w:rsid w:val="00725894"/>
    <w:rsid w:val="0072599F"/>
    <w:rsid w:val="00726444"/>
    <w:rsid w:val="00731375"/>
    <w:rsid w:val="00734AB4"/>
    <w:rsid w:val="00735E66"/>
    <w:rsid w:val="00744B5A"/>
    <w:rsid w:val="007506D2"/>
    <w:rsid w:val="00755FDE"/>
    <w:rsid w:val="00772BE9"/>
    <w:rsid w:val="007734AA"/>
    <w:rsid w:val="00776A6D"/>
    <w:rsid w:val="007846D1"/>
    <w:rsid w:val="00792AD9"/>
    <w:rsid w:val="00795EFD"/>
    <w:rsid w:val="007A50FF"/>
    <w:rsid w:val="007A5C07"/>
    <w:rsid w:val="007A72EB"/>
    <w:rsid w:val="007A760A"/>
    <w:rsid w:val="007B07A6"/>
    <w:rsid w:val="007B3504"/>
    <w:rsid w:val="007B4DD6"/>
    <w:rsid w:val="007C0659"/>
    <w:rsid w:val="007D02F9"/>
    <w:rsid w:val="007D0AE8"/>
    <w:rsid w:val="007D6A85"/>
    <w:rsid w:val="007D6CC3"/>
    <w:rsid w:val="007E3957"/>
    <w:rsid w:val="007E4A6C"/>
    <w:rsid w:val="007E6843"/>
    <w:rsid w:val="007F4EBA"/>
    <w:rsid w:val="008023B6"/>
    <w:rsid w:val="00804EA5"/>
    <w:rsid w:val="008139A1"/>
    <w:rsid w:val="00814C9F"/>
    <w:rsid w:val="00834741"/>
    <w:rsid w:val="00843CA1"/>
    <w:rsid w:val="0084643E"/>
    <w:rsid w:val="00846558"/>
    <w:rsid w:val="00847916"/>
    <w:rsid w:val="00852739"/>
    <w:rsid w:val="00852AA3"/>
    <w:rsid w:val="00861104"/>
    <w:rsid w:val="00865236"/>
    <w:rsid w:val="00866E80"/>
    <w:rsid w:val="00870653"/>
    <w:rsid w:val="00870EBA"/>
    <w:rsid w:val="00871DAC"/>
    <w:rsid w:val="00872430"/>
    <w:rsid w:val="00874408"/>
    <w:rsid w:val="008770D2"/>
    <w:rsid w:val="00880CC0"/>
    <w:rsid w:val="00885608"/>
    <w:rsid w:val="0088739F"/>
    <w:rsid w:val="0089033F"/>
    <w:rsid w:val="008906C1"/>
    <w:rsid w:val="008B186E"/>
    <w:rsid w:val="008B2C4C"/>
    <w:rsid w:val="008B3FCE"/>
    <w:rsid w:val="008B5527"/>
    <w:rsid w:val="008B6EEF"/>
    <w:rsid w:val="008C2F2D"/>
    <w:rsid w:val="008C6441"/>
    <w:rsid w:val="008D0048"/>
    <w:rsid w:val="008D20DE"/>
    <w:rsid w:val="008D4722"/>
    <w:rsid w:val="008D664C"/>
    <w:rsid w:val="008D708A"/>
    <w:rsid w:val="008F1C53"/>
    <w:rsid w:val="0090032A"/>
    <w:rsid w:val="00901AC1"/>
    <w:rsid w:val="0090225A"/>
    <w:rsid w:val="0090437A"/>
    <w:rsid w:val="009112C4"/>
    <w:rsid w:val="0091542A"/>
    <w:rsid w:val="00916FFF"/>
    <w:rsid w:val="00926275"/>
    <w:rsid w:val="0093080C"/>
    <w:rsid w:val="009312E3"/>
    <w:rsid w:val="00932ABA"/>
    <w:rsid w:val="009427AF"/>
    <w:rsid w:val="0095177D"/>
    <w:rsid w:val="0095296F"/>
    <w:rsid w:val="009530CB"/>
    <w:rsid w:val="00961F5B"/>
    <w:rsid w:val="00962120"/>
    <w:rsid w:val="009721CF"/>
    <w:rsid w:val="009777AC"/>
    <w:rsid w:val="00983D36"/>
    <w:rsid w:val="00984D47"/>
    <w:rsid w:val="00984D84"/>
    <w:rsid w:val="009931E6"/>
    <w:rsid w:val="009935E4"/>
    <w:rsid w:val="009940F0"/>
    <w:rsid w:val="00997DB0"/>
    <w:rsid w:val="009A6C72"/>
    <w:rsid w:val="009B08EF"/>
    <w:rsid w:val="009B096C"/>
    <w:rsid w:val="009B1A28"/>
    <w:rsid w:val="009B2BAD"/>
    <w:rsid w:val="009B2D2E"/>
    <w:rsid w:val="009B47C9"/>
    <w:rsid w:val="009C1118"/>
    <w:rsid w:val="009C55C4"/>
    <w:rsid w:val="009C6713"/>
    <w:rsid w:val="009D1DCA"/>
    <w:rsid w:val="009D4678"/>
    <w:rsid w:val="009D5DD4"/>
    <w:rsid w:val="009D6721"/>
    <w:rsid w:val="009D6E68"/>
    <w:rsid w:val="009E296B"/>
    <w:rsid w:val="009F3131"/>
    <w:rsid w:val="00A010AC"/>
    <w:rsid w:val="00A05BE0"/>
    <w:rsid w:val="00A1058B"/>
    <w:rsid w:val="00A13B7A"/>
    <w:rsid w:val="00A14093"/>
    <w:rsid w:val="00A1474C"/>
    <w:rsid w:val="00A21F30"/>
    <w:rsid w:val="00A222C9"/>
    <w:rsid w:val="00A238C4"/>
    <w:rsid w:val="00A36E2E"/>
    <w:rsid w:val="00A37AC5"/>
    <w:rsid w:val="00A470E4"/>
    <w:rsid w:val="00A52BAF"/>
    <w:rsid w:val="00A5580D"/>
    <w:rsid w:val="00A642E5"/>
    <w:rsid w:val="00A764C3"/>
    <w:rsid w:val="00A81FD7"/>
    <w:rsid w:val="00A917C4"/>
    <w:rsid w:val="00A950BE"/>
    <w:rsid w:val="00A963DE"/>
    <w:rsid w:val="00AA0E9B"/>
    <w:rsid w:val="00AA2338"/>
    <w:rsid w:val="00AB125C"/>
    <w:rsid w:val="00AB1B7B"/>
    <w:rsid w:val="00AB629F"/>
    <w:rsid w:val="00AC1E73"/>
    <w:rsid w:val="00AD4380"/>
    <w:rsid w:val="00AD64E2"/>
    <w:rsid w:val="00AE082E"/>
    <w:rsid w:val="00AE20B2"/>
    <w:rsid w:val="00AE2B22"/>
    <w:rsid w:val="00AE3226"/>
    <w:rsid w:val="00AE66C2"/>
    <w:rsid w:val="00AF2938"/>
    <w:rsid w:val="00AF5519"/>
    <w:rsid w:val="00AF5FB1"/>
    <w:rsid w:val="00B00808"/>
    <w:rsid w:val="00B013F7"/>
    <w:rsid w:val="00B03971"/>
    <w:rsid w:val="00B03C2E"/>
    <w:rsid w:val="00B052D1"/>
    <w:rsid w:val="00B07072"/>
    <w:rsid w:val="00B105B9"/>
    <w:rsid w:val="00B144F4"/>
    <w:rsid w:val="00B14B78"/>
    <w:rsid w:val="00B2435E"/>
    <w:rsid w:val="00B27720"/>
    <w:rsid w:val="00B312EC"/>
    <w:rsid w:val="00B327C3"/>
    <w:rsid w:val="00B35984"/>
    <w:rsid w:val="00B53673"/>
    <w:rsid w:val="00B606E0"/>
    <w:rsid w:val="00B6424A"/>
    <w:rsid w:val="00B70BEB"/>
    <w:rsid w:val="00B75C48"/>
    <w:rsid w:val="00B8328F"/>
    <w:rsid w:val="00B85199"/>
    <w:rsid w:val="00B9725C"/>
    <w:rsid w:val="00B972CA"/>
    <w:rsid w:val="00B974E8"/>
    <w:rsid w:val="00BA1F53"/>
    <w:rsid w:val="00BA2C16"/>
    <w:rsid w:val="00BA423A"/>
    <w:rsid w:val="00BA5EDC"/>
    <w:rsid w:val="00BA6AF8"/>
    <w:rsid w:val="00BB1622"/>
    <w:rsid w:val="00BC35ED"/>
    <w:rsid w:val="00BC566C"/>
    <w:rsid w:val="00BC76A1"/>
    <w:rsid w:val="00BD4C68"/>
    <w:rsid w:val="00BD6273"/>
    <w:rsid w:val="00BD7BFA"/>
    <w:rsid w:val="00BE4A98"/>
    <w:rsid w:val="00BE535D"/>
    <w:rsid w:val="00BE645A"/>
    <w:rsid w:val="00BF6CE7"/>
    <w:rsid w:val="00C15823"/>
    <w:rsid w:val="00C215F1"/>
    <w:rsid w:val="00C3651A"/>
    <w:rsid w:val="00C37255"/>
    <w:rsid w:val="00C41D55"/>
    <w:rsid w:val="00C43186"/>
    <w:rsid w:val="00C43EF0"/>
    <w:rsid w:val="00C43FB0"/>
    <w:rsid w:val="00C44A20"/>
    <w:rsid w:val="00C45B64"/>
    <w:rsid w:val="00C46049"/>
    <w:rsid w:val="00C52154"/>
    <w:rsid w:val="00C527EB"/>
    <w:rsid w:val="00C55081"/>
    <w:rsid w:val="00C60073"/>
    <w:rsid w:val="00C60DFF"/>
    <w:rsid w:val="00C631EA"/>
    <w:rsid w:val="00C63570"/>
    <w:rsid w:val="00C65385"/>
    <w:rsid w:val="00C710D0"/>
    <w:rsid w:val="00C72802"/>
    <w:rsid w:val="00CA4D62"/>
    <w:rsid w:val="00CB0B9F"/>
    <w:rsid w:val="00CB15C5"/>
    <w:rsid w:val="00CB2483"/>
    <w:rsid w:val="00CB5C62"/>
    <w:rsid w:val="00CC25F3"/>
    <w:rsid w:val="00CC42A7"/>
    <w:rsid w:val="00CC5684"/>
    <w:rsid w:val="00CC611A"/>
    <w:rsid w:val="00CE0A22"/>
    <w:rsid w:val="00CE12C2"/>
    <w:rsid w:val="00CE2783"/>
    <w:rsid w:val="00CE42A3"/>
    <w:rsid w:val="00CF684F"/>
    <w:rsid w:val="00D007B1"/>
    <w:rsid w:val="00D12F51"/>
    <w:rsid w:val="00D134E5"/>
    <w:rsid w:val="00D1397A"/>
    <w:rsid w:val="00D15F1B"/>
    <w:rsid w:val="00D1731F"/>
    <w:rsid w:val="00D20761"/>
    <w:rsid w:val="00D20998"/>
    <w:rsid w:val="00D21E6A"/>
    <w:rsid w:val="00D25931"/>
    <w:rsid w:val="00D26656"/>
    <w:rsid w:val="00D26C69"/>
    <w:rsid w:val="00D30541"/>
    <w:rsid w:val="00D33238"/>
    <w:rsid w:val="00D338B4"/>
    <w:rsid w:val="00D34FA2"/>
    <w:rsid w:val="00D368F2"/>
    <w:rsid w:val="00D36988"/>
    <w:rsid w:val="00D369D9"/>
    <w:rsid w:val="00D41C38"/>
    <w:rsid w:val="00D4270F"/>
    <w:rsid w:val="00D52650"/>
    <w:rsid w:val="00D529D3"/>
    <w:rsid w:val="00D54AFC"/>
    <w:rsid w:val="00D6235E"/>
    <w:rsid w:val="00D7099B"/>
    <w:rsid w:val="00D713B7"/>
    <w:rsid w:val="00D71F8D"/>
    <w:rsid w:val="00D743B7"/>
    <w:rsid w:val="00D74F1D"/>
    <w:rsid w:val="00D76034"/>
    <w:rsid w:val="00D7697F"/>
    <w:rsid w:val="00D820A3"/>
    <w:rsid w:val="00D844BE"/>
    <w:rsid w:val="00D86CFF"/>
    <w:rsid w:val="00DA01EC"/>
    <w:rsid w:val="00DA072D"/>
    <w:rsid w:val="00DA18DC"/>
    <w:rsid w:val="00DB0572"/>
    <w:rsid w:val="00DB5C0D"/>
    <w:rsid w:val="00DC1758"/>
    <w:rsid w:val="00DD1C60"/>
    <w:rsid w:val="00DD312C"/>
    <w:rsid w:val="00DD3755"/>
    <w:rsid w:val="00DD452D"/>
    <w:rsid w:val="00DE122B"/>
    <w:rsid w:val="00DE2671"/>
    <w:rsid w:val="00DE641E"/>
    <w:rsid w:val="00DE7584"/>
    <w:rsid w:val="00DF00A5"/>
    <w:rsid w:val="00DF10C7"/>
    <w:rsid w:val="00DF1882"/>
    <w:rsid w:val="00E018EC"/>
    <w:rsid w:val="00E05EFD"/>
    <w:rsid w:val="00E12B41"/>
    <w:rsid w:val="00E203CA"/>
    <w:rsid w:val="00E21C92"/>
    <w:rsid w:val="00E224F7"/>
    <w:rsid w:val="00E31731"/>
    <w:rsid w:val="00E32C6E"/>
    <w:rsid w:val="00E37EF1"/>
    <w:rsid w:val="00E44717"/>
    <w:rsid w:val="00E44764"/>
    <w:rsid w:val="00E47D52"/>
    <w:rsid w:val="00E51126"/>
    <w:rsid w:val="00E56DB9"/>
    <w:rsid w:val="00E62BEB"/>
    <w:rsid w:val="00E64803"/>
    <w:rsid w:val="00E70D2F"/>
    <w:rsid w:val="00E70F50"/>
    <w:rsid w:val="00E76038"/>
    <w:rsid w:val="00E850E2"/>
    <w:rsid w:val="00E94FDF"/>
    <w:rsid w:val="00E95773"/>
    <w:rsid w:val="00EA321D"/>
    <w:rsid w:val="00EA3BFB"/>
    <w:rsid w:val="00EA71F6"/>
    <w:rsid w:val="00EB6A2F"/>
    <w:rsid w:val="00EB7795"/>
    <w:rsid w:val="00EC2244"/>
    <w:rsid w:val="00ED3780"/>
    <w:rsid w:val="00ED5CCD"/>
    <w:rsid w:val="00ED76C6"/>
    <w:rsid w:val="00EF00C7"/>
    <w:rsid w:val="00EF25F1"/>
    <w:rsid w:val="00EF5C86"/>
    <w:rsid w:val="00EF6BA2"/>
    <w:rsid w:val="00EF783C"/>
    <w:rsid w:val="00F04006"/>
    <w:rsid w:val="00F05143"/>
    <w:rsid w:val="00F12988"/>
    <w:rsid w:val="00F15F52"/>
    <w:rsid w:val="00F230B3"/>
    <w:rsid w:val="00F272FF"/>
    <w:rsid w:val="00F27997"/>
    <w:rsid w:val="00F407E5"/>
    <w:rsid w:val="00F52AF8"/>
    <w:rsid w:val="00F535BE"/>
    <w:rsid w:val="00F542CF"/>
    <w:rsid w:val="00F54E59"/>
    <w:rsid w:val="00F61216"/>
    <w:rsid w:val="00F66090"/>
    <w:rsid w:val="00F67392"/>
    <w:rsid w:val="00F70B68"/>
    <w:rsid w:val="00F72832"/>
    <w:rsid w:val="00F8447D"/>
    <w:rsid w:val="00F921E9"/>
    <w:rsid w:val="00F92C51"/>
    <w:rsid w:val="00FA6D4C"/>
    <w:rsid w:val="00FA7754"/>
    <w:rsid w:val="00FA7C2B"/>
    <w:rsid w:val="00FA7CB9"/>
    <w:rsid w:val="00FB3041"/>
    <w:rsid w:val="00FB615B"/>
    <w:rsid w:val="00FC0111"/>
    <w:rsid w:val="00FC5823"/>
    <w:rsid w:val="00FC594D"/>
    <w:rsid w:val="00FC740E"/>
    <w:rsid w:val="00FD59CD"/>
    <w:rsid w:val="00FD7107"/>
    <w:rsid w:val="00FE0CEC"/>
    <w:rsid w:val="00FE160B"/>
    <w:rsid w:val="00FE20A1"/>
    <w:rsid w:val="00FF0B5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47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447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47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E447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4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47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47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476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DF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10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10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47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447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476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E447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4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47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47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4764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DF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10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1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2020年</c:v>
          </c:tx>
          <c:invertIfNegative val="0"/>
          <c:cat>
            <c:strRef>
              <c:f>'2021年度'!$B$4:$J$4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'2021年度'!$B$6:$J$6</c:f>
              <c:numCache>
                <c:formatCode>#,##0.00_ </c:formatCode>
                <c:ptCount val="9"/>
                <c:pt idx="0">
                  <c:v>3050.53</c:v>
                </c:pt>
                <c:pt idx="1">
                  <c:v>0.24</c:v>
                </c:pt>
                <c:pt idx="2">
                  <c:v>2925.21</c:v>
                </c:pt>
                <c:pt idx="3">
                  <c:v>11.19</c:v>
                </c:pt>
                <c:pt idx="4">
                  <c:v>2914.02</c:v>
                </c:pt>
                <c:pt idx="5">
                  <c:v>125.09</c:v>
                </c:pt>
                <c:pt idx="6">
                  <c:v>125.09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1"/>
          <c:tx>
            <c:v>2021年</c:v>
          </c:tx>
          <c:invertIfNegative val="0"/>
          <c:cat>
            <c:strRef>
              <c:f>'2021年度'!$B$4:$J$4</c:f>
              <c:strCache>
                <c:ptCount val="9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  <c:pt idx="6">
                  <c:v>（1）国内接待费</c:v>
                </c:pt>
                <c:pt idx="7">
                  <c:v>其中：外事接待费</c:v>
                </c:pt>
                <c:pt idx="8">
                  <c:v>（2）国（境）外接待费</c:v>
                </c:pt>
              </c:strCache>
            </c:strRef>
          </c:cat>
          <c:val>
            <c:numRef>
              <c:f>'2021年度'!$B$7:$J$7</c:f>
              <c:numCache>
                <c:formatCode>#,##0.00_ </c:formatCode>
                <c:ptCount val="9"/>
                <c:pt idx="0">
                  <c:v>2035.2</c:v>
                </c:pt>
                <c:pt idx="1">
                  <c:v>0</c:v>
                </c:pt>
                <c:pt idx="2">
                  <c:v>2015.3</c:v>
                </c:pt>
                <c:pt idx="3">
                  <c:v>0</c:v>
                </c:pt>
                <c:pt idx="4">
                  <c:v>2015.3</c:v>
                </c:pt>
                <c:pt idx="5">
                  <c:v>19.899999999999999</c:v>
                </c:pt>
                <c:pt idx="6">
                  <c:v>19.899999999999999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656064"/>
        <c:axId val="333132544"/>
      </c:barChart>
      <c:catAx>
        <c:axId val="20965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333132544"/>
        <c:crosses val="autoZero"/>
        <c:auto val="1"/>
        <c:lblAlgn val="ctr"/>
        <c:lblOffset val="100"/>
        <c:noMultiLvlLbl val="0"/>
      </c:catAx>
      <c:valAx>
        <c:axId val="333132544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crossAx val="20965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预算数</c:v>
          </c:tx>
          <c:invertIfNegative val="0"/>
          <c:cat>
            <c:strRef>
              <c:f>'2021年度'!$B$13:$G$13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'2021年度'!$B$15:$G$15</c:f>
              <c:numCache>
                <c:formatCode>#,##0.00_ </c:formatCode>
                <c:ptCount val="6"/>
                <c:pt idx="0">
                  <c:v>2531.85</c:v>
                </c:pt>
                <c:pt idx="1">
                  <c:v>0</c:v>
                </c:pt>
                <c:pt idx="2">
                  <c:v>2348.9</c:v>
                </c:pt>
                <c:pt idx="3">
                  <c:v>0</c:v>
                </c:pt>
                <c:pt idx="4">
                  <c:v>2348.9</c:v>
                </c:pt>
                <c:pt idx="5">
                  <c:v>182.95</c:v>
                </c:pt>
              </c:numCache>
            </c:numRef>
          </c:val>
        </c:ser>
        <c:ser>
          <c:idx val="2"/>
          <c:order val="1"/>
          <c:tx>
            <c:v>决算数</c:v>
          </c:tx>
          <c:invertIfNegative val="0"/>
          <c:cat>
            <c:strRef>
              <c:f>'2021年度'!$B$13:$G$13</c:f>
              <c:strCache>
                <c:ptCount val="6"/>
                <c:pt idx="0">
                  <c:v>支出合计</c:v>
                </c:pt>
                <c:pt idx="1">
                  <c:v>1.因公出国(境)费</c:v>
                </c:pt>
                <c:pt idx="2">
                  <c:v>2.公务用车购置及运行维护费</c:v>
                </c:pt>
                <c:pt idx="3">
                  <c:v>（1）公务用车购置费</c:v>
                </c:pt>
                <c:pt idx="4">
                  <c:v>（2）公务用车运行维护费</c:v>
                </c:pt>
                <c:pt idx="5">
                  <c:v>3.公务接待费</c:v>
                </c:pt>
              </c:strCache>
            </c:strRef>
          </c:cat>
          <c:val>
            <c:numRef>
              <c:f>'2021年度'!$B$16:$G$16</c:f>
              <c:numCache>
                <c:formatCode>#,##0.00_ </c:formatCode>
                <c:ptCount val="6"/>
                <c:pt idx="0">
                  <c:v>2035.2</c:v>
                </c:pt>
                <c:pt idx="1">
                  <c:v>0</c:v>
                </c:pt>
                <c:pt idx="2">
                  <c:v>2015.3</c:v>
                </c:pt>
                <c:pt idx="3">
                  <c:v>0</c:v>
                </c:pt>
                <c:pt idx="4">
                  <c:v>2015.3</c:v>
                </c:pt>
                <c:pt idx="5">
                  <c:v>19.899999999999999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749184"/>
        <c:axId val="216750720"/>
      </c:barChart>
      <c:catAx>
        <c:axId val="21674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6750720"/>
        <c:crosses val="autoZero"/>
        <c:auto val="1"/>
        <c:lblAlgn val="ctr"/>
        <c:lblOffset val="100"/>
        <c:noMultiLvlLbl val="0"/>
      </c:catAx>
      <c:valAx>
        <c:axId val="216750720"/>
        <c:scaling>
          <c:orientation val="minMax"/>
        </c:scaling>
        <c:delete val="0"/>
        <c:axPos val="l"/>
        <c:majorGridlines/>
        <c:numFmt formatCode="#,##0_ " sourceLinked="0"/>
        <c:majorTickMark val="out"/>
        <c:minorTickMark val="none"/>
        <c:tickLblPos val="nextTo"/>
        <c:crossAx val="21674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李放</cp:lastModifiedBy>
  <cp:revision>108</cp:revision>
  <dcterms:created xsi:type="dcterms:W3CDTF">2021-08-19T10:02:00Z</dcterms:created>
  <dcterms:modified xsi:type="dcterms:W3CDTF">2023-05-04T07:03:00Z</dcterms:modified>
</cp:coreProperties>
</file>