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CF" w:rsidRDefault="009804CF" w:rsidP="00E0172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E01726" w:rsidRPr="00CD3388" w:rsidRDefault="00E01726" w:rsidP="00E0172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CD3388">
        <w:rPr>
          <w:rFonts w:ascii="方正小标宋_GBK" w:eastAsia="方正小标宋_GBK" w:hint="eastAsia"/>
          <w:sz w:val="44"/>
          <w:szCs w:val="44"/>
        </w:rPr>
        <w:t>关于</w:t>
      </w:r>
      <w:r w:rsidR="005C4979" w:rsidRPr="00CD3388">
        <w:rPr>
          <w:rFonts w:ascii="方正小标宋_GBK" w:eastAsia="方正小标宋_GBK" w:hint="eastAsia"/>
          <w:sz w:val="44"/>
          <w:szCs w:val="44"/>
        </w:rPr>
        <w:t>2020年</w:t>
      </w:r>
      <w:r w:rsidRPr="00CD3388">
        <w:rPr>
          <w:rFonts w:ascii="方正小标宋_GBK" w:eastAsia="方正小标宋_GBK" w:hint="eastAsia"/>
          <w:sz w:val="44"/>
          <w:szCs w:val="44"/>
        </w:rPr>
        <w:t>乌鲁木齐市本级财政</w:t>
      </w:r>
    </w:p>
    <w:p w:rsidR="00E01726" w:rsidRPr="00CD3388" w:rsidRDefault="00E01726" w:rsidP="00E0172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CD3388">
        <w:rPr>
          <w:rFonts w:ascii="方正小标宋_GBK" w:eastAsia="方正小标宋_GBK" w:hint="eastAsia"/>
          <w:sz w:val="44"/>
          <w:szCs w:val="44"/>
        </w:rPr>
        <w:t>决算草案的报告</w:t>
      </w:r>
    </w:p>
    <w:p w:rsidR="00B750F9" w:rsidRDefault="00B750F9" w:rsidP="00B750F9">
      <w:pPr>
        <w:spacing w:line="580" w:lineRule="exact"/>
        <w:jc w:val="center"/>
        <w:rPr>
          <w:rFonts w:ascii="方正楷体_GBK" w:eastAsia="方正楷体_GBK"/>
          <w:bCs/>
          <w:color w:val="000000" w:themeColor="text1"/>
          <w:sz w:val="32"/>
          <w:szCs w:val="32"/>
        </w:rPr>
      </w:pPr>
    </w:p>
    <w:p w:rsidR="0031548F" w:rsidRPr="00F916D7" w:rsidRDefault="0031548F" w:rsidP="0031548F">
      <w:pPr>
        <w:spacing w:line="560" w:lineRule="exact"/>
        <w:jc w:val="center"/>
        <w:rPr>
          <w:rFonts w:ascii="方正楷体_GBK" w:eastAsia="方正楷体_GBK"/>
          <w:bCs/>
          <w:color w:val="000000" w:themeColor="text1"/>
          <w:sz w:val="32"/>
          <w:szCs w:val="32"/>
        </w:rPr>
      </w:pPr>
      <w:r w:rsidRPr="00F916D7">
        <w:rPr>
          <w:rFonts w:ascii="方正楷体_GBK" w:eastAsia="方正楷体_GBK" w:hint="eastAsia"/>
          <w:bCs/>
          <w:color w:val="000000" w:themeColor="text1"/>
          <w:sz w:val="32"/>
          <w:szCs w:val="32"/>
        </w:rPr>
        <w:t>2021年8月17日在乌鲁木齐市第十六届人民代表大</w:t>
      </w:r>
      <w:bookmarkStart w:id="0" w:name="_GoBack"/>
      <w:bookmarkEnd w:id="0"/>
      <w:r w:rsidRPr="00F916D7">
        <w:rPr>
          <w:rFonts w:ascii="方正楷体_GBK" w:eastAsia="方正楷体_GBK" w:hint="eastAsia"/>
          <w:bCs/>
          <w:color w:val="000000" w:themeColor="text1"/>
          <w:sz w:val="32"/>
          <w:szCs w:val="32"/>
        </w:rPr>
        <w:t>会</w:t>
      </w:r>
    </w:p>
    <w:p w:rsidR="0031548F" w:rsidRPr="00F916D7" w:rsidRDefault="0031548F" w:rsidP="0031548F">
      <w:pPr>
        <w:spacing w:line="560" w:lineRule="exact"/>
        <w:jc w:val="center"/>
        <w:rPr>
          <w:rFonts w:ascii="方正楷体_GBK" w:eastAsia="方正楷体_GBK"/>
          <w:bCs/>
          <w:color w:val="000000" w:themeColor="text1"/>
          <w:sz w:val="32"/>
          <w:szCs w:val="32"/>
        </w:rPr>
      </w:pPr>
      <w:r w:rsidRPr="00F916D7">
        <w:rPr>
          <w:rFonts w:ascii="方正楷体_GBK" w:eastAsia="方正楷体_GBK" w:hint="eastAsia"/>
          <w:bCs/>
          <w:color w:val="000000" w:themeColor="text1"/>
          <w:sz w:val="32"/>
          <w:szCs w:val="32"/>
        </w:rPr>
        <w:t>常务委员会第三十九次会议上</w:t>
      </w:r>
    </w:p>
    <w:p w:rsidR="003036AC" w:rsidRPr="0031548F" w:rsidRDefault="003036AC" w:rsidP="00B750F9">
      <w:pPr>
        <w:spacing w:line="580" w:lineRule="exact"/>
        <w:jc w:val="center"/>
        <w:rPr>
          <w:rFonts w:ascii="方正楷体_GBK" w:eastAsia="方正楷体_GBK"/>
          <w:bCs/>
          <w:color w:val="000000" w:themeColor="text1"/>
          <w:sz w:val="32"/>
          <w:szCs w:val="32"/>
        </w:rPr>
      </w:pPr>
    </w:p>
    <w:p w:rsidR="0031548F" w:rsidRPr="0015445A" w:rsidRDefault="0031548F" w:rsidP="0031548F">
      <w:pPr>
        <w:spacing w:line="580" w:lineRule="exact"/>
        <w:jc w:val="center"/>
        <w:rPr>
          <w:rFonts w:ascii="方正楷体_GBK" w:eastAsia="方正楷体_GBK"/>
          <w:bCs/>
          <w:color w:val="000000" w:themeColor="text1"/>
          <w:sz w:val="32"/>
          <w:szCs w:val="32"/>
        </w:rPr>
      </w:pPr>
      <w:r w:rsidRPr="0015445A">
        <w:rPr>
          <w:rFonts w:ascii="方正楷体_GBK" w:eastAsia="方正楷体_GBK" w:hint="eastAsia"/>
          <w:bCs/>
          <w:color w:val="000000" w:themeColor="text1"/>
          <w:sz w:val="32"/>
          <w:szCs w:val="32"/>
        </w:rPr>
        <w:t>乌鲁木齐市财政局</w:t>
      </w:r>
      <w:r>
        <w:rPr>
          <w:rFonts w:ascii="方正楷体_GBK" w:eastAsia="方正楷体_GBK" w:hint="eastAsia"/>
          <w:bCs/>
          <w:color w:val="000000" w:themeColor="text1"/>
          <w:sz w:val="32"/>
          <w:szCs w:val="32"/>
        </w:rPr>
        <w:t>党组书记、</w:t>
      </w:r>
      <w:r w:rsidRPr="0015445A">
        <w:rPr>
          <w:rFonts w:ascii="方正楷体_GBK" w:eastAsia="方正楷体_GBK" w:hint="eastAsia"/>
          <w:bCs/>
          <w:color w:val="000000" w:themeColor="text1"/>
          <w:sz w:val="32"/>
          <w:szCs w:val="32"/>
        </w:rPr>
        <w:t xml:space="preserve">局长  </w:t>
      </w:r>
      <w:r w:rsidRPr="00F916D7">
        <w:rPr>
          <w:rFonts w:ascii="方正黑体_GBK" w:eastAsia="方正黑体_GBK" w:hint="eastAsia"/>
          <w:bCs/>
          <w:color w:val="000000" w:themeColor="text1"/>
          <w:sz w:val="32"/>
          <w:szCs w:val="32"/>
        </w:rPr>
        <w:t>黎忠</w:t>
      </w:r>
    </w:p>
    <w:p w:rsidR="00E01726" w:rsidRPr="0031548F" w:rsidRDefault="00E01726" w:rsidP="00E01726">
      <w:pPr>
        <w:spacing w:line="600" w:lineRule="exact"/>
        <w:rPr>
          <w:rFonts w:eastAsia="方正仿宋_GBK"/>
          <w:sz w:val="32"/>
          <w:szCs w:val="20"/>
        </w:rPr>
      </w:pPr>
    </w:p>
    <w:p w:rsidR="0031548F" w:rsidRPr="007A67BE" w:rsidRDefault="0031548F" w:rsidP="0031548F">
      <w:pPr>
        <w:spacing w:line="560" w:lineRule="exact"/>
        <w:rPr>
          <w:rFonts w:eastAsia="方正仿宋_GBK"/>
          <w:sz w:val="32"/>
          <w:szCs w:val="20"/>
        </w:rPr>
      </w:pPr>
      <w:r>
        <w:rPr>
          <w:rFonts w:eastAsia="方正仿宋_GBK"/>
          <w:sz w:val="32"/>
          <w:szCs w:val="20"/>
        </w:rPr>
        <w:t>主任，各位副主任，秘书长，各位委员</w:t>
      </w:r>
      <w:r w:rsidRPr="007A67BE">
        <w:rPr>
          <w:rFonts w:eastAsia="方正仿宋_GBK"/>
          <w:sz w:val="32"/>
          <w:szCs w:val="20"/>
        </w:rPr>
        <w:t>：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20"/>
        </w:rPr>
      </w:pPr>
      <w:r w:rsidRPr="002C787A">
        <w:rPr>
          <w:rFonts w:ascii="Times New Roman" w:eastAsia="方正仿宋_GBK" w:hAnsi="Times New Roman"/>
          <w:sz w:val="32"/>
          <w:szCs w:val="20"/>
        </w:rPr>
        <w:t>受</w:t>
      </w:r>
      <w:r w:rsidR="004045B3" w:rsidRPr="009505B7">
        <w:rPr>
          <w:rFonts w:eastAsia="方正仿宋_GBK"/>
          <w:color w:val="000000" w:themeColor="text1"/>
          <w:sz w:val="32"/>
          <w:szCs w:val="32"/>
        </w:rPr>
        <w:t>乌鲁木齐</w:t>
      </w:r>
      <w:r w:rsidRPr="002C787A">
        <w:rPr>
          <w:rFonts w:ascii="Times New Roman" w:eastAsia="方正仿宋_GBK" w:hAnsi="Times New Roman"/>
          <w:sz w:val="32"/>
          <w:szCs w:val="20"/>
        </w:rPr>
        <w:t>市人民政府委托，我向</w:t>
      </w:r>
      <w:r w:rsidRPr="002C787A">
        <w:rPr>
          <w:rFonts w:ascii="Times New Roman" w:eastAsia="方正仿宋_GBK" w:hAnsi="Times New Roman"/>
          <w:sz w:val="32"/>
          <w:szCs w:val="32"/>
        </w:rPr>
        <w:t>本次会议</w:t>
      </w:r>
      <w:r w:rsidRPr="002C787A">
        <w:rPr>
          <w:rFonts w:ascii="Times New Roman" w:eastAsia="方正仿宋_GBK" w:hAnsi="Times New Roman"/>
          <w:sz w:val="32"/>
          <w:szCs w:val="20"/>
        </w:rPr>
        <w:t>报告</w:t>
      </w:r>
      <w:r w:rsidRPr="002C787A">
        <w:rPr>
          <w:rFonts w:ascii="Times New Roman" w:eastAsia="方正仿宋_GBK" w:hAnsi="Times New Roman"/>
          <w:sz w:val="32"/>
          <w:szCs w:val="32"/>
        </w:rPr>
        <w:t>乌鲁木齐市</w:t>
      </w:r>
      <w:r w:rsidRPr="002C787A">
        <w:rPr>
          <w:rFonts w:ascii="Times New Roman" w:eastAsia="方正仿宋_GBK" w:hAnsi="Times New Roman"/>
          <w:sz w:val="32"/>
          <w:szCs w:val="32"/>
        </w:rPr>
        <w:t>20</w:t>
      </w:r>
      <w:r w:rsidR="004B6EDA" w:rsidRPr="002C787A">
        <w:rPr>
          <w:rFonts w:ascii="Times New Roman" w:eastAsia="方正仿宋_GBK" w:hAnsi="Times New Roman" w:hint="eastAsia"/>
          <w:sz w:val="32"/>
          <w:szCs w:val="32"/>
        </w:rPr>
        <w:t>20</w:t>
      </w:r>
      <w:r w:rsidRPr="002C787A">
        <w:rPr>
          <w:rFonts w:ascii="Times New Roman" w:eastAsia="方正仿宋_GBK" w:hAnsi="Times New Roman"/>
          <w:sz w:val="32"/>
          <w:szCs w:val="32"/>
        </w:rPr>
        <w:t>年财政决算（草案）</w:t>
      </w:r>
      <w:r w:rsidRPr="002C787A">
        <w:rPr>
          <w:rFonts w:ascii="Times New Roman" w:eastAsia="方正仿宋_GBK" w:hAnsi="Times New Roman"/>
          <w:sz w:val="32"/>
          <w:szCs w:val="20"/>
        </w:rPr>
        <w:t>情况。</w:t>
      </w:r>
      <w:r w:rsidR="001459DD">
        <w:rPr>
          <w:rFonts w:ascii="Times New Roman" w:eastAsia="方正仿宋_GBK" w:hAnsi="Times New Roman"/>
          <w:sz w:val="32"/>
          <w:szCs w:val="20"/>
        </w:rPr>
        <w:t>根据《预算法实施条例》第一章第二条规定，此次决算</w:t>
      </w:r>
      <w:r w:rsidR="00297782">
        <w:rPr>
          <w:rFonts w:ascii="Times New Roman" w:eastAsia="方正仿宋_GBK" w:hAnsi="Times New Roman"/>
          <w:sz w:val="32"/>
          <w:szCs w:val="20"/>
        </w:rPr>
        <w:t>（草案）</w:t>
      </w:r>
      <w:r w:rsidR="001459DD">
        <w:rPr>
          <w:rFonts w:ascii="Times New Roman" w:eastAsia="方正仿宋_GBK" w:hAnsi="Times New Roman"/>
          <w:sz w:val="32"/>
          <w:szCs w:val="20"/>
        </w:rPr>
        <w:t>报告包含甘泉堡经济技术开发区（工业区）</w:t>
      </w:r>
      <w:r w:rsidR="001245D7">
        <w:rPr>
          <w:rFonts w:ascii="Times New Roman" w:eastAsia="方正仿宋_GBK" w:hAnsi="Times New Roman"/>
          <w:sz w:val="32"/>
          <w:szCs w:val="20"/>
        </w:rPr>
        <w:t>决算数据</w:t>
      </w:r>
      <w:r w:rsidR="001459DD">
        <w:rPr>
          <w:rFonts w:ascii="Times New Roman" w:eastAsia="方正仿宋_GBK" w:hAnsi="Times New Roman"/>
          <w:sz w:val="32"/>
          <w:szCs w:val="20"/>
        </w:rPr>
        <w:t>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乌鲁木齐市</w:t>
      </w:r>
      <w:r w:rsidRPr="002C787A">
        <w:rPr>
          <w:rFonts w:ascii="Times New Roman" w:eastAsia="方正仿宋_GBK" w:hAnsi="Times New Roman"/>
          <w:sz w:val="32"/>
          <w:szCs w:val="32"/>
        </w:rPr>
        <w:t>20</w:t>
      </w:r>
      <w:r w:rsidR="004B6EDA" w:rsidRPr="002C787A">
        <w:rPr>
          <w:rFonts w:ascii="Times New Roman" w:eastAsia="方正仿宋_GBK" w:hAnsi="Times New Roman" w:hint="eastAsia"/>
          <w:sz w:val="32"/>
          <w:szCs w:val="32"/>
        </w:rPr>
        <w:t>20</w:t>
      </w:r>
      <w:r w:rsidRPr="002C787A">
        <w:rPr>
          <w:rFonts w:ascii="Times New Roman" w:eastAsia="方正仿宋_GBK" w:hAnsi="Times New Roman"/>
          <w:sz w:val="32"/>
          <w:szCs w:val="32"/>
        </w:rPr>
        <w:t>年的财政决算工作是按照国家财政部、自治区财政厅确定的财政体制及有关财政结算办法进行的，具体情况如下：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2C787A">
        <w:rPr>
          <w:rFonts w:ascii="Times New Roman" w:eastAsia="方正黑体_GBK" w:hAnsi="Times New Roman"/>
          <w:sz w:val="32"/>
          <w:szCs w:val="32"/>
        </w:rPr>
        <w:t>一、全市预算收支执行及变动情况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楷体_GBK" w:hAnsi="Times New Roman"/>
          <w:bCs/>
          <w:sz w:val="32"/>
          <w:szCs w:val="32"/>
        </w:rPr>
      </w:pPr>
      <w:r w:rsidRPr="002C787A">
        <w:rPr>
          <w:rFonts w:ascii="Times New Roman" w:eastAsia="方正楷体_GBK" w:hAnsi="Times New Roman"/>
          <w:bCs/>
          <w:sz w:val="32"/>
          <w:szCs w:val="32"/>
        </w:rPr>
        <w:t>（一）全市一般公共预算收支执行及变动情况。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2C787A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1. </w:t>
      </w:r>
      <w:r w:rsidRPr="002C787A">
        <w:rPr>
          <w:rFonts w:ascii="Times New Roman" w:eastAsia="方正仿宋_GBK" w:hAnsi="Times New Roman"/>
          <w:snapToGrid w:val="0"/>
          <w:kern w:val="0"/>
          <w:sz w:val="32"/>
          <w:szCs w:val="20"/>
        </w:rPr>
        <w:t>执行情况。</w:t>
      </w:r>
    </w:p>
    <w:p w:rsidR="00E01726" w:rsidRPr="002C787A" w:rsidRDefault="00E01726" w:rsidP="00E25A24">
      <w:pPr>
        <w:spacing w:line="550" w:lineRule="exact"/>
        <w:ind w:leftChars="50" w:left="105" w:firstLineChars="150" w:firstLine="48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收入总计</w:t>
      </w:r>
      <w:r w:rsidR="00A111AE" w:rsidRPr="002C787A">
        <w:rPr>
          <w:rFonts w:ascii="Times New Roman" w:eastAsia="方正仿宋_GBK" w:hAnsi="Times New Roman" w:hint="eastAsia"/>
          <w:sz w:val="32"/>
          <w:szCs w:val="32"/>
        </w:rPr>
        <w:t>699</w:t>
      </w:r>
      <w:r w:rsidR="00FC3163">
        <w:rPr>
          <w:rFonts w:ascii="Times New Roman" w:eastAsia="方正仿宋_GBK" w:hAnsi="Times New Roman" w:hint="eastAsia"/>
          <w:sz w:val="32"/>
          <w:szCs w:val="32"/>
        </w:rPr>
        <w:t>.</w:t>
      </w:r>
      <w:r w:rsidR="00A111AE" w:rsidRPr="002C787A">
        <w:rPr>
          <w:rFonts w:ascii="Times New Roman" w:eastAsia="方正仿宋_GBK" w:hAnsi="Times New Roman" w:hint="eastAsia"/>
          <w:sz w:val="32"/>
          <w:szCs w:val="32"/>
        </w:rPr>
        <w:t>0</w:t>
      </w:r>
      <w:r w:rsidR="00FC3163">
        <w:rPr>
          <w:rFonts w:ascii="Times New Roman" w:eastAsia="方正仿宋_GBK" w:hAnsi="Times New Roman" w:hint="eastAsia"/>
          <w:sz w:val="32"/>
          <w:szCs w:val="32"/>
        </w:rPr>
        <w:t>3</w:t>
      </w:r>
      <w:r w:rsidR="00FC3163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元，其中：一般公共预算收入</w:t>
      </w:r>
      <w:r w:rsidR="00FC3163">
        <w:rPr>
          <w:rFonts w:ascii="Times New Roman" w:eastAsia="方正仿宋_GBK" w:hAnsi="Times New Roman" w:hint="eastAsia"/>
          <w:color w:val="000000"/>
          <w:sz w:val="32"/>
          <w:szCs w:val="32"/>
        </w:rPr>
        <w:t>392.64</w:t>
      </w:r>
      <w:r w:rsidR="00FC3163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元，上级补助收入</w:t>
      </w:r>
      <w:r w:rsidR="00FC3163">
        <w:rPr>
          <w:rFonts w:ascii="Times New Roman" w:eastAsia="方正仿宋_GBK" w:hAnsi="Times New Roman" w:hint="eastAsia"/>
          <w:sz w:val="32"/>
          <w:szCs w:val="32"/>
        </w:rPr>
        <w:t>142.43</w:t>
      </w:r>
      <w:r w:rsidR="00FC3163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元，债务转贷收入</w:t>
      </w:r>
      <w:r w:rsidR="00FC3163">
        <w:rPr>
          <w:rFonts w:ascii="Times New Roman" w:eastAsia="方正仿宋_GBK" w:hAnsi="Times New Roman" w:hint="eastAsia"/>
          <w:sz w:val="32"/>
          <w:szCs w:val="32"/>
        </w:rPr>
        <w:t>74.13</w:t>
      </w:r>
      <w:r w:rsidR="00FC3163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上年结余收入</w:t>
      </w:r>
      <w:r w:rsidR="00FC3163">
        <w:rPr>
          <w:rFonts w:ascii="Times New Roman" w:eastAsia="方正仿宋_GBK" w:hAnsi="Times New Roman" w:hint="eastAsia"/>
          <w:color w:val="000000"/>
          <w:sz w:val="32"/>
          <w:szCs w:val="32"/>
        </w:rPr>
        <w:t>4.94</w:t>
      </w:r>
      <w:r w:rsidR="00FC3163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调入资金</w:t>
      </w:r>
      <w:r w:rsidR="00FC3163">
        <w:rPr>
          <w:rFonts w:ascii="Times New Roman" w:eastAsia="方正仿宋_GBK" w:hAnsi="Times New Roman" w:hint="eastAsia"/>
          <w:color w:val="000000"/>
          <w:sz w:val="32"/>
          <w:szCs w:val="32"/>
        </w:rPr>
        <w:t>74.85</w:t>
      </w:r>
      <w:r w:rsidR="00FC3163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</w:t>
      </w:r>
      <w:r w:rsidRPr="002C787A">
        <w:rPr>
          <w:rFonts w:ascii="Times New Roman" w:eastAsia="方正仿宋_GBK" w:hAnsi="Times New Roman"/>
          <w:sz w:val="32"/>
          <w:szCs w:val="32"/>
        </w:rPr>
        <w:t>动用预算稳定调节基金</w:t>
      </w:r>
      <w:r w:rsidR="00FC3163">
        <w:rPr>
          <w:rFonts w:ascii="Times New Roman" w:eastAsia="方正仿宋_GBK" w:hAnsi="Times New Roman" w:hint="eastAsia"/>
          <w:sz w:val="32"/>
          <w:szCs w:val="32"/>
        </w:rPr>
        <w:t>10.04</w:t>
      </w:r>
      <w:r w:rsidR="00FC3163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元。支出总计</w:t>
      </w:r>
      <w:r w:rsidR="00F951DD">
        <w:rPr>
          <w:rFonts w:ascii="Times New Roman" w:eastAsia="方正仿宋_GBK" w:hAnsi="Times New Roman" w:hint="eastAsia"/>
          <w:sz w:val="32"/>
          <w:szCs w:val="32"/>
        </w:rPr>
        <w:t>692.41</w:t>
      </w:r>
      <w:r w:rsidR="00F951DD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元，其中：一般</w:t>
      </w:r>
      <w:r w:rsidRPr="002C787A">
        <w:rPr>
          <w:rFonts w:ascii="Times New Roman" w:eastAsia="方正仿宋_GBK" w:hAnsi="Times New Roman"/>
          <w:sz w:val="32"/>
          <w:szCs w:val="32"/>
        </w:rPr>
        <w:lastRenderedPageBreak/>
        <w:t>公共预算支出</w:t>
      </w:r>
      <w:r w:rsidR="00F951DD">
        <w:rPr>
          <w:rFonts w:ascii="Times New Roman" w:eastAsia="方正仿宋_GBK" w:hAnsi="Times New Roman" w:hint="eastAsia"/>
          <w:color w:val="000000"/>
          <w:sz w:val="32"/>
          <w:szCs w:val="32"/>
        </w:rPr>
        <w:t>537.21</w:t>
      </w:r>
      <w:r w:rsidR="00F951DD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元，上解上级支出</w:t>
      </w:r>
      <w:r w:rsidR="00F951DD">
        <w:rPr>
          <w:rFonts w:ascii="Times New Roman" w:eastAsia="方正仿宋_GBK" w:hAnsi="Times New Roman" w:hint="eastAsia"/>
          <w:sz w:val="32"/>
          <w:szCs w:val="32"/>
        </w:rPr>
        <w:t>55.42</w:t>
      </w:r>
      <w:r w:rsidR="00F951DD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元，安排预算稳定调节基金</w:t>
      </w:r>
      <w:r w:rsidR="00F951DD">
        <w:rPr>
          <w:rFonts w:ascii="Times New Roman" w:eastAsia="方正仿宋_GBK" w:hAnsi="Times New Roman" w:hint="eastAsia"/>
          <w:sz w:val="32"/>
          <w:szCs w:val="32"/>
        </w:rPr>
        <w:t>15.09</w:t>
      </w:r>
      <w:r w:rsidR="00F951DD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元，债务还本支出</w:t>
      </w:r>
      <w:r w:rsidR="00F951DD">
        <w:rPr>
          <w:rFonts w:ascii="Times New Roman" w:eastAsia="方正仿宋_GBK" w:hAnsi="Times New Roman" w:hint="eastAsia"/>
          <w:color w:val="000000"/>
          <w:sz w:val="32"/>
          <w:szCs w:val="32"/>
        </w:rPr>
        <w:t>84.69</w:t>
      </w:r>
      <w:r w:rsidR="00F951DD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元。收支相抵，年终结余</w:t>
      </w:r>
      <w:r w:rsidR="00A111AE" w:rsidRPr="002C787A">
        <w:rPr>
          <w:rFonts w:ascii="Times New Roman" w:eastAsia="方正仿宋_GBK" w:hAnsi="Times New Roman" w:hint="eastAsia"/>
          <w:sz w:val="32"/>
          <w:szCs w:val="32"/>
        </w:rPr>
        <w:t>6</w:t>
      </w:r>
      <w:r w:rsidR="00962855">
        <w:rPr>
          <w:rFonts w:ascii="Times New Roman" w:eastAsia="方正仿宋_GBK" w:hAnsi="Times New Roman" w:hint="eastAsia"/>
          <w:sz w:val="32"/>
          <w:szCs w:val="32"/>
        </w:rPr>
        <w:t>.</w:t>
      </w:r>
      <w:r w:rsidR="00A111AE" w:rsidRPr="002C787A">
        <w:rPr>
          <w:rFonts w:ascii="Times New Roman" w:eastAsia="方正仿宋_GBK" w:hAnsi="Times New Roman" w:hint="eastAsia"/>
          <w:sz w:val="32"/>
          <w:szCs w:val="32"/>
        </w:rPr>
        <w:t>6</w:t>
      </w:r>
      <w:r w:rsidR="00962855">
        <w:rPr>
          <w:rFonts w:ascii="Times New Roman" w:eastAsia="方正仿宋_GBK" w:hAnsi="Times New Roman" w:hint="eastAsia"/>
          <w:sz w:val="32"/>
          <w:szCs w:val="32"/>
        </w:rPr>
        <w:t>2</w:t>
      </w:r>
      <w:r w:rsidR="00962855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元，其中：结转下年支出</w:t>
      </w:r>
      <w:r w:rsidR="00962855" w:rsidRPr="002C787A">
        <w:rPr>
          <w:rFonts w:ascii="Times New Roman" w:eastAsia="方正仿宋_GBK" w:hAnsi="Times New Roman" w:hint="eastAsia"/>
          <w:sz w:val="32"/>
          <w:szCs w:val="32"/>
        </w:rPr>
        <w:t>6</w:t>
      </w:r>
      <w:r w:rsidR="00962855">
        <w:rPr>
          <w:rFonts w:ascii="Times New Roman" w:eastAsia="方正仿宋_GBK" w:hAnsi="Times New Roman" w:hint="eastAsia"/>
          <w:sz w:val="32"/>
          <w:szCs w:val="32"/>
        </w:rPr>
        <w:t>.</w:t>
      </w:r>
      <w:r w:rsidR="00962855" w:rsidRPr="002C787A">
        <w:rPr>
          <w:rFonts w:ascii="Times New Roman" w:eastAsia="方正仿宋_GBK" w:hAnsi="Times New Roman" w:hint="eastAsia"/>
          <w:sz w:val="32"/>
          <w:szCs w:val="32"/>
        </w:rPr>
        <w:t>6</w:t>
      </w:r>
      <w:r w:rsidR="00962855">
        <w:rPr>
          <w:rFonts w:ascii="Times New Roman" w:eastAsia="方正仿宋_GBK" w:hAnsi="Times New Roman" w:hint="eastAsia"/>
          <w:sz w:val="32"/>
          <w:szCs w:val="32"/>
        </w:rPr>
        <w:t>2</w:t>
      </w:r>
      <w:r w:rsidR="00962855">
        <w:rPr>
          <w:rFonts w:ascii="Times New Roman" w:eastAsia="方正仿宋_GBK" w:hAnsi="Times New Roman" w:hint="eastAsia"/>
          <w:sz w:val="32"/>
          <w:szCs w:val="32"/>
        </w:rPr>
        <w:t>亿</w:t>
      </w:r>
      <w:r w:rsidR="00962855" w:rsidRPr="002C787A">
        <w:rPr>
          <w:rFonts w:ascii="Times New Roman" w:eastAsia="方正仿宋_GBK" w:hAnsi="Times New Roman"/>
          <w:sz w:val="32"/>
          <w:szCs w:val="32"/>
        </w:rPr>
        <w:t>元</w:t>
      </w:r>
      <w:r w:rsidRPr="002C787A">
        <w:rPr>
          <w:rFonts w:ascii="Times New Roman" w:eastAsia="方正仿宋_GBK" w:hAnsi="Times New Roman"/>
          <w:sz w:val="32"/>
          <w:szCs w:val="32"/>
        </w:rPr>
        <w:t>，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无净结余</w:t>
      </w:r>
      <w:r w:rsidRPr="002C787A">
        <w:rPr>
          <w:rFonts w:ascii="Times New Roman" w:eastAsia="方正仿宋_GBK" w:hAnsi="Times New Roman"/>
          <w:sz w:val="32"/>
          <w:szCs w:val="32"/>
        </w:rPr>
        <w:t>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 xml:space="preserve">2. </w:t>
      </w:r>
      <w:r w:rsidRPr="002C787A">
        <w:rPr>
          <w:rFonts w:ascii="Times New Roman" w:eastAsia="方正仿宋_GBK" w:hAnsi="Times New Roman"/>
          <w:sz w:val="32"/>
          <w:szCs w:val="32"/>
        </w:rPr>
        <w:t>变动情况。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——</w:t>
      </w:r>
      <w:r w:rsidRPr="002C787A">
        <w:rPr>
          <w:rFonts w:ascii="Times New Roman" w:eastAsia="方正仿宋_GBK" w:hAnsi="Times New Roman"/>
          <w:sz w:val="32"/>
          <w:szCs w:val="32"/>
        </w:rPr>
        <w:t>一般公共预算总收入的变动。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一般公共预算总收入</w:t>
      </w:r>
      <w:r w:rsidR="00B91E14" w:rsidRPr="002C787A">
        <w:rPr>
          <w:rFonts w:ascii="Times New Roman" w:eastAsia="方正仿宋_GBK" w:hAnsi="Times New Roman" w:hint="eastAsia"/>
          <w:sz w:val="32"/>
          <w:szCs w:val="32"/>
        </w:rPr>
        <w:t>699</w:t>
      </w:r>
      <w:r w:rsidR="00B91E14">
        <w:rPr>
          <w:rFonts w:ascii="Times New Roman" w:eastAsia="方正仿宋_GBK" w:hAnsi="Times New Roman" w:hint="eastAsia"/>
          <w:sz w:val="32"/>
          <w:szCs w:val="32"/>
        </w:rPr>
        <w:t>.</w:t>
      </w:r>
      <w:r w:rsidR="00B91E14" w:rsidRPr="002C787A">
        <w:rPr>
          <w:rFonts w:ascii="Times New Roman" w:eastAsia="方正仿宋_GBK" w:hAnsi="Times New Roman" w:hint="eastAsia"/>
          <w:sz w:val="32"/>
          <w:szCs w:val="32"/>
        </w:rPr>
        <w:t>0</w:t>
      </w:r>
      <w:r w:rsidR="00B91E14">
        <w:rPr>
          <w:rFonts w:ascii="Times New Roman" w:eastAsia="方正仿宋_GBK" w:hAnsi="Times New Roman" w:hint="eastAsia"/>
          <w:sz w:val="32"/>
          <w:szCs w:val="32"/>
        </w:rPr>
        <w:t>3</w:t>
      </w:r>
      <w:r w:rsidR="00B91E14">
        <w:rPr>
          <w:rFonts w:ascii="Times New Roman" w:eastAsia="方正仿宋_GBK" w:hAnsi="Times New Roman" w:hint="eastAsia"/>
          <w:sz w:val="32"/>
          <w:szCs w:val="32"/>
        </w:rPr>
        <w:t>亿</w:t>
      </w:r>
      <w:r w:rsidR="00B91E14" w:rsidRPr="002C787A">
        <w:rPr>
          <w:rFonts w:ascii="Times New Roman" w:eastAsia="方正仿宋_GBK" w:hAnsi="Times New Roman"/>
          <w:sz w:val="32"/>
          <w:szCs w:val="32"/>
        </w:rPr>
        <w:t>元</w:t>
      </w:r>
      <w:r w:rsidRPr="002C787A">
        <w:rPr>
          <w:rFonts w:ascii="Times New Roman" w:eastAsia="方正仿宋_GBK" w:hAnsi="Times New Roman"/>
          <w:sz w:val="32"/>
          <w:szCs w:val="32"/>
        </w:rPr>
        <w:t>，与</w:t>
      </w:r>
      <w:r w:rsidRPr="002C787A">
        <w:rPr>
          <w:rFonts w:ascii="Times New Roman" w:eastAsia="方正仿宋_GBK" w:hAnsi="Times New Roman"/>
          <w:sz w:val="32"/>
          <w:szCs w:val="32"/>
        </w:rPr>
        <w:t>202</w:t>
      </w:r>
      <w:r w:rsidR="00086038" w:rsidRPr="002C787A">
        <w:rPr>
          <w:rFonts w:ascii="Times New Roman" w:eastAsia="方正仿宋_GBK" w:hAnsi="Times New Roman" w:hint="eastAsia"/>
          <w:sz w:val="32"/>
          <w:szCs w:val="32"/>
        </w:rPr>
        <w:t>1</w:t>
      </w:r>
      <w:r w:rsidRPr="002C787A">
        <w:rPr>
          <w:rFonts w:ascii="Times New Roman" w:eastAsia="方正仿宋_GBK" w:hAnsi="Times New Roman"/>
          <w:sz w:val="32"/>
          <w:szCs w:val="32"/>
        </w:rPr>
        <w:t>年</w:t>
      </w:r>
      <w:r w:rsidRPr="002C787A">
        <w:rPr>
          <w:rFonts w:ascii="Times New Roman" w:eastAsia="方正仿宋_GBK" w:hAnsi="Times New Roman"/>
          <w:sz w:val="32"/>
          <w:szCs w:val="32"/>
        </w:rPr>
        <w:t>1</w:t>
      </w:r>
      <w:r w:rsidRPr="002C787A">
        <w:rPr>
          <w:rFonts w:ascii="Times New Roman" w:eastAsia="方正仿宋_GBK" w:hAnsi="Times New Roman"/>
          <w:sz w:val="32"/>
          <w:szCs w:val="32"/>
        </w:rPr>
        <w:t>月向第十六届人民代表大会第</w:t>
      </w:r>
      <w:r w:rsidR="00086038" w:rsidRPr="002C787A">
        <w:rPr>
          <w:rFonts w:ascii="Times New Roman" w:eastAsia="方正仿宋_GBK" w:hAnsi="Times New Roman" w:hint="eastAsia"/>
          <w:sz w:val="32"/>
          <w:szCs w:val="32"/>
        </w:rPr>
        <w:t>五</w:t>
      </w:r>
      <w:r w:rsidRPr="002C787A">
        <w:rPr>
          <w:rFonts w:ascii="Times New Roman" w:eastAsia="方正仿宋_GBK" w:hAnsi="Times New Roman"/>
          <w:sz w:val="32"/>
          <w:szCs w:val="32"/>
        </w:rPr>
        <w:t>次会议报告的</w:t>
      </w:r>
      <w:r w:rsidRPr="002C787A">
        <w:rPr>
          <w:rFonts w:ascii="Times New Roman" w:eastAsia="方正仿宋_GBK" w:hAnsi="Times New Roman"/>
          <w:sz w:val="32"/>
          <w:szCs w:val="32"/>
        </w:rPr>
        <w:t>20</w:t>
      </w:r>
      <w:r w:rsidR="00086038" w:rsidRPr="002C787A">
        <w:rPr>
          <w:rFonts w:ascii="Times New Roman" w:eastAsia="方正仿宋_GBK" w:hAnsi="Times New Roman" w:hint="eastAsia"/>
          <w:sz w:val="32"/>
          <w:szCs w:val="32"/>
        </w:rPr>
        <w:t>20</w:t>
      </w:r>
      <w:r w:rsidRPr="002C787A">
        <w:rPr>
          <w:rFonts w:ascii="Times New Roman" w:eastAsia="方正仿宋_GBK" w:hAnsi="Times New Roman"/>
          <w:sz w:val="32"/>
          <w:szCs w:val="32"/>
        </w:rPr>
        <w:t>年财政预算执行数比较（以下简称</w:t>
      </w:r>
      <w:r w:rsidRPr="002C787A">
        <w:rPr>
          <w:rFonts w:ascii="Times New Roman" w:eastAsia="方正仿宋_GBK" w:hAnsi="Times New Roman"/>
          <w:sz w:val="32"/>
          <w:szCs w:val="32"/>
        </w:rPr>
        <w:t>“</w:t>
      </w:r>
      <w:r w:rsidRPr="002C787A">
        <w:rPr>
          <w:rFonts w:ascii="Times New Roman" w:eastAsia="方正仿宋_GBK" w:hAnsi="Times New Roman"/>
          <w:sz w:val="32"/>
          <w:szCs w:val="32"/>
        </w:rPr>
        <w:t>人代会报告数</w:t>
      </w:r>
      <w:r w:rsidRPr="002C787A">
        <w:rPr>
          <w:rFonts w:ascii="Times New Roman" w:eastAsia="方正仿宋_GBK" w:hAnsi="Times New Roman"/>
          <w:sz w:val="32"/>
          <w:szCs w:val="32"/>
        </w:rPr>
        <w:t>”</w:t>
      </w:r>
      <w:r w:rsidRPr="002C787A">
        <w:rPr>
          <w:rFonts w:ascii="Times New Roman" w:eastAsia="方正仿宋_GBK" w:hAnsi="Times New Roman"/>
          <w:sz w:val="32"/>
          <w:szCs w:val="32"/>
        </w:rPr>
        <w:t>）增加</w:t>
      </w:r>
      <w:r w:rsidR="0051180F">
        <w:rPr>
          <w:rFonts w:ascii="Times New Roman" w:eastAsia="方正仿宋_GBK" w:hAnsi="Times New Roman" w:hint="eastAsia"/>
          <w:sz w:val="32"/>
          <w:szCs w:val="32"/>
        </w:rPr>
        <w:t>0.48</w:t>
      </w:r>
      <w:r w:rsidR="0051180F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元。其中：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一般公共预算收入、</w:t>
      </w:r>
      <w:r w:rsidR="007614F3" w:rsidRPr="002C787A">
        <w:rPr>
          <w:rFonts w:ascii="Times New Roman" w:eastAsia="方正仿宋_GBK" w:hAnsi="Times New Roman"/>
          <w:color w:val="000000"/>
          <w:sz w:val="32"/>
          <w:szCs w:val="32"/>
        </w:rPr>
        <w:t>上级补助收入</w:t>
      </w:r>
      <w:r w:rsidRPr="002C787A">
        <w:rPr>
          <w:rFonts w:ascii="Times New Roman" w:eastAsia="方正仿宋_GBK" w:hAnsi="Times New Roman"/>
          <w:sz w:val="32"/>
          <w:szCs w:val="32"/>
        </w:rPr>
        <w:t>、上年结余、</w:t>
      </w:r>
      <w:r w:rsidR="007614F3" w:rsidRPr="002C787A">
        <w:rPr>
          <w:rFonts w:ascii="Times New Roman" w:eastAsia="方正仿宋_GBK" w:hAnsi="Times New Roman" w:hint="eastAsia"/>
          <w:sz w:val="32"/>
          <w:szCs w:val="32"/>
        </w:rPr>
        <w:t>动用预算稳定调节基金</w:t>
      </w:r>
      <w:r w:rsidRPr="002C787A">
        <w:rPr>
          <w:rFonts w:ascii="Times New Roman" w:eastAsia="方正仿宋_GBK" w:hAnsi="Times New Roman"/>
          <w:sz w:val="32"/>
          <w:szCs w:val="32"/>
        </w:rPr>
        <w:t>，上述四项与人代会报告数一致。</w:t>
      </w:r>
    </w:p>
    <w:p w:rsidR="007614F3" w:rsidRPr="002C787A" w:rsidRDefault="007614F3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债务转贷收入</w:t>
      </w:r>
      <w:r w:rsidR="0051180F">
        <w:rPr>
          <w:rFonts w:ascii="Times New Roman" w:eastAsia="方正仿宋_GBK" w:hAnsi="Times New Roman" w:hint="eastAsia"/>
          <w:sz w:val="32"/>
          <w:szCs w:val="32"/>
        </w:rPr>
        <w:t>74.13</w:t>
      </w:r>
      <w:r w:rsidR="0051180F">
        <w:rPr>
          <w:rFonts w:ascii="Times New Roman" w:eastAsia="方正仿宋_GBK" w:hAnsi="Times New Roman" w:hint="eastAsia"/>
          <w:sz w:val="32"/>
          <w:szCs w:val="32"/>
        </w:rPr>
        <w:t>亿</w:t>
      </w:r>
      <w:r w:rsidR="0051180F" w:rsidRPr="002C787A">
        <w:rPr>
          <w:rFonts w:ascii="Times New Roman" w:eastAsia="方正仿宋_GBK" w:hAnsi="Times New Roman"/>
          <w:sz w:val="32"/>
          <w:szCs w:val="32"/>
        </w:rPr>
        <w:t>元</w:t>
      </w:r>
      <w:r w:rsidR="00E01726" w:rsidRPr="002C787A">
        <w:rPr>
          <w:rFonts w:ascii="Times New Roman" w:eastAsia="方正仿宋_GBK" w:hAnsi="Times New Roman"/>
          <w:color w:val="000000"/>
          <w:sz w:val="32"/>
          <w:szCs w:val="32"/>
        </w:rPr>
        <w:t>，比人代会报告数增加</w:t>
      </w:r>
      <w:r w:rsidR="0051180F">
        <w:rPr>
          <w:rFonts w:ascii="Times New Roman" w:eastAsia="方正仿宋_GBK" w:hAnsi="Times New Roman" w:hint="eastAsia"/>
          <w:color w:val="000000"/>
          <w:sz w:val="32"/>
          <w:szCs w:val="32"/>
        </w:rPr>
        <w:t>0.33</w:t>
      </w:r>
      <w:r w:rsidR="0051180F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="00E01726" w:rsidRPr="002C787A">
        <w:rPr>
          <w:rFonts w:ascii="Times New Roman" w:eastAsia="方正仿宋_GBK" w:hAnsi="Times New Roman"/>
          <w:color w:val="000000"/>
          <w:sz w:val="32"/>
          <w:szCs w:val="32"/>
        </w:rPr>
        <w:t>元。主要是自治区财政批复</w:t>
      </w:r>
      <w:r w:rsidR="00E01726" w:rsidRPr="002C787A">
        <w:rPr>
          <w:rFonts w:ascii="Times New Roman" w:eastAsia="方正仿宋_GBK" w:hAnsi="Times New Roman"/>
          <w:sz w:val="32"/>
          <w:szCs w:val="32"/>
        </w:rPr>
        <w:t>决算时</w:t>
      </w:r>
      <w:r w:rsidR="00B60695" w:rsidRPr="002C787A">
        <w:rPr>
          <w:rFonts w:ascii="Times New Roman" w:eastAsia="方正仿宋_GBK" w:hAnsi="Times New Roman" w:hint="eastAsia"/>
          <w:sz w:val="32"/>
          <w:szCs w:val="32"/>
        </w:rPr>
        <w:t>增加外债转贷收入</w:t>
      </w:r>
      <w:r w:rsidR="0051180F">
        <w:rPr>
          <w:rFonts w:ascii="Times New Roman" w:eastAsia="方正仿宋_GBK" w:hAnsi="Times New Roman" w:hint="eastAsia"/>
          <w:color w:val="000000"/>
          <w:sz w:val="32"/>
          <w:szCs w:val="32"/>
        </w:rPr>
        <w:t>0.33</w:t>
      </w:r>
      <w:r w:rsidR="0051180F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="0051180F" w:rsidRPr="002C787A">
        <w:rPr>
          <w:rFonts w:ascii="Times New Roman" w:eastAsia="方正仿宋_GBK" w:hAnsi="Times New Roman"/>
          <w:color w:val="000000"/>
          <w:sz w:val="32"/>
          <w:szCs w:val="32"/>
        </w:rPr>
        <w:t>元</w:t>
      </w:r>
      <w:r w:rsidR="00E01726" w:rsidRPr="002C787A">
        <w:rPr>
          <w:rFonts w:ascii="Times New Roman" w:eastAsia="方正仿宋_GBK" w:hAnsi="Times New Roman"/>
          <w:sz w:val="32"/>
          <w:szCs w:val="32"/>
        </w:rPr>
        <w:t>。</w:t>
      </w:r>
    </w:p>
    <w:p w:rsidR="00E01726" w:rsidRPr="002C787A" w:rsidRDefault="007614F3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调入资金</w:t>
      </w:r>
      <w:r w:rsidR="0051180F">
        <w:rPr>
          <w:rFonts w:ascii="Times New Roman" w:eastAsia="方正仿宋_GBK" w:hAnsi="Times New Roman" w:hint="eastAsia"/>
          <w:color w:val="000000"/>
          <w:sz w:val="32"/>
          <w:szCs w:val="32"/>
        </w:rPr>
        <w:t>74.85</w:t>
      </w:r>
      <w:r w:rsidR="0051180F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="00B00C10" w:rsidRPr="002C787A">
        <w:rPr>
          <w:rFonts w:ascii="Times New Roman" w:eastAsia="方正仿宋_GBK" w:hAnsi="Times New Roman" w:hint="eastAsia"/>
          <w:sz w:val="32"/>
          <w:szCs w:val="32"/>
        </w:rPr>
        <w:t>元，</w:t>
      </w:r>
      <w:r w:rsidR="00B00C10" w:rsidRPr="002C787A">
        <w:rPr>
          <w:rFonts w:ascii="Times New Roman" w:eastAsia="方正仿宋_GBK" w:hAnsi="Times New Roman"/>
          <w:color w:val="000000"/>
          <w:sz w:val="32"/>
          <w:szCs w:val="32"/>
        </w:rPr>
        <w:t>比人代会报告数增加</w:t>
      </w:r>
      <w:r w:rsidR="0051180F">
        <w:rPr>
          <w:rFonts w:ascii="Times New Roman" w:eastAsia="方正仿宋_GBK" w:hAnsi="Times New Roman" w:hint="eastAsia"/>
          <w:color w:val="000000"/>
          <w:sz w:val="32"/>
          <w:szCs w:val="32"/>
        </w:rPr>
        <w:t>0.15</w:t>
      </w:r>
      <w:r w:rsidR="0051180F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="00B00C10" w:rsidRPr="002C787A">
        <w:rPr>
          <w:rFonts w:ascii="Times New Roman" w:eastAsia="方正仿宋_GBK" w:hAnsi="Times New Roman" w:hint="eastAsia"/>
          <w:color w:val="000000"/>
          <w:sz w:val="32"/>
          <w:szCs w:val="32"/>
        </w:rPr>
        <w:t>元。主要是其他资金调入增加</w:t>
      </w:r>
      <w:r w:rsidR="0051180F">
        <w:rPr>
          <w:rFonts w:ascii="Times New Roman" w:eastAsia="方正仿宋_GBK" w:hAnsi="Times New Roman" w:hint="eastAsia"/>
          <w:color w:val="000000"/>
          <w:sz w:val="32"/>
          <w:szCs w:val="32"/>
        </w:rPr>
        <w:t>0.15</w:t>
      </w:r>
      <w:r w:rsidR="0051180F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="0051180F" w:rsidRPr="002C787A">
        <w:rPr>
          <w:rFonts w:ascii="Times New Roman" w:eastAsia="方正仿宋_GBK" w:hAnsi="Times New Roman" w:hint="eastAsia"/>
          <w:color w:val="000000"/>
          <w:sz w:val="32"/>
          <w:szCs w:val="32"/>
        </w:rPr>
        <w:t>元</w:t>
      </w:r>
      <w:r w:rsidR="00B00C10" w:rsidRPr="002C787A">
        <w:rPr>
          <w:rFonts w:ascii="Times New Roman" w:eastAsia="方正仿宋_GBK" w:hAnsi="Times New Roman" w:hint="eastAsia"/>
          <w:color w:val="000000"/>
          <w:sz w:val="32"/>
          <w:szCs w:val="32"/>
        </w:rPr>
        <w:t>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——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一般公共预算总支出的变动。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一般公共预算总支出</w:t>
      </w:r>
      <w:r w:rsidR="006E5A61">
        <w:rPr>
          <w:rFonts w:ascii="Times New Roman" w:eastAsia="方正仿宋_GBK" w:hAnsi="Times New Roman" w:hint="eastAsia"/>
          <w:sz w:val="32"/>
          <w:szCs w:val="32"/>
        </w:rPr>
        <w:t>692.41</w:t>
      </w:r>
      <w:r w:rsidR="006E5A61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元，比人代会报告数增加</w:t>
      </w:r>
      <w:r w:rsidR="006E5A61">
        <w:rPr>
          <w:rFonts w:ascii="Times New Roman" w:eastAsia="方正仿宋_GBK" w:hAnsi="Times New Roman" w:hint="eastAsia"/>
          <w:color w:val="000000"/>
          <w:sz w:val="32"/>
          <w:szCs w:val="32"/>
        </w:rPr>
        <w:t>0.33</w:t>
      </w:r>
      <w:r w:rsidR="006E5A61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元。</w:t>
      </w:r>
    </w:p>
    <w:p w:rsidR="00C444FC" w:rsidRPr="002C787A" w:rsidRDefault="00C444FC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上解上级支出、调出资金、</w:t>
      </w:r>
      <w:r w:rsidRPr="002C787A">
        <w:rPr>
          <w:rFonts w:ascii="Times New Roman" w:eastAsia="方正仿宋_GBK" w:hAnsi="Times New Roman"/>
          <w:sz w:val="32"/>
          <w:szCs w:val="32"/>
        </w:rPr>
        <w:t>债务还本支出、安排预算稳定调节基金，上述四项与人代会报告数一致。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一般公共预算支出</w:t>
      </w:r>
      <w:r w:rsidR="006E5A61">
        <w:rPr>
          <w:rFonts w:ascii="Times New Roman" w:eastAsia="方正仿宋_GBK" w:hAnsi="Times New Roman" w:hint="eastAsia"/>
          <w:color w:val="000000"/>
          <w:sz w:val="32"/>
          <w:szCs w:val="32"/>
        </w:rPr>
        <w:t>537.21</w:t>
      </w:r>
      <w:r w:rsidR="006E5A61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="00C444FC" w:rsidRPr="002C787A">
        <w:rPr>
          <w:rFonts w:ascii="Times New Roman" w:eastAsia="方正仿宋_GBK" w:hAnsi="Times New Roman"/>
          <w:sz w:val="32"/>
          <w:szCs w:val="32"/>
        </w:rPr>
        <w:t>元</w:t>
      </w:r>
      <w:r w:rsidRPr="002C787A">
        <w:rPr>
          <w:rFonts w:ascii="Times New Roman" w:eastAsia="方正仿宋_GBK" w:hAnsi="Times New Roman"/>
          <w:sz w:val="32"/>
          <w:szCs w:val="32"/>
        </w:rPr>
        <w:t>，</w:t>
      </w:r>
      <w:r w:rsidR="00C444FC" w:rsidRPr="002C787A">
        <w:rPr>
          <w:rFonts w:ascii="Times New Roman" w:eastAsia="方正仿宋_GBK" w:hAnsi="Times New Roman"/>
          <w:sz w:val="32"/>
          <w:szCs w:val="32"/>
        </w:rPr>
        <w:t>比人代会报告数增加</w:t>
      </w:r>
      <w:r w:rsidR="006E5A61">
        <w:rPr>
          <w:rFonts w:ascii="Times New Roman" w:eastAsia="方正仿宋_GBK" w:hAnsi="Times New Roman" w:hint="eastAsia"/>
          <w:color w:val="000000"/>
          <w:sz w:val="32"/>
          <w:szCs w:val="32"/>
        </w:rPr>
        <w:t>0.33</w:t>
      </w:r>
      <w:r w:rsidR="006E5A61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="00C444FC" w:rsidRPr="002C787A">
        <w:rPr>
          <w:rFonts w:ascii="Times New Roman" w:eastAsia="方正仿宋_GBK" w:hAnsi="Times New Roman"/>
          <w:sz w:val="32"/>
          <w:szCs w:val="32"/>
        </w:rPr>
        <w:t>元。</w:t>
      </w:r>
      <w:r w:rsidR="00C444FC" w:rsidRPr="002C787A">
        <w:rPr>
          <w:rFonts w:ascii="Times New Roman" w:eastAsia="方正仿宋_GBK" w:hAnsi="Times New Roman"/>
          <w:color w:val="000000"/>
          <w:sz w:val="32"/>
          <w:szCs w:val="32"/>
        </w:rPr>
        <w:t>主要是自治区财政批复</w:t>
      </w:r>
      <w:r w:rsidR="00C444FC" w:rsidRPr="002C787A">
        <w:rPr>
          <w:rFonts w:ascii="Times New Roman" w:eastAsia="方正仿宋_GBK" w:hAnsi="Times New Roman"/>
          <w:sz w:val="32"/>
          <w:szCs w:val="32"/>
        </w:rPr>
        <w:t>决算时</w:t>
      </w:r>
      <w:r w:rsidR="00C444FC" w:rsidRPr="002C787A">
        <w:rPr>
          <w:rFonts w:ascii="Times New Roman" w:eastAsia="方正仿宋_GBK" w:hAnsi="Times New Roman" w:hint="eastAsia"/>
          <w:sz w:val="32"/>
          <w:szCs w:val="32"/>
        </w:rPr>
        <w:t>增加外债转贷收入</w:t>
      </w:r>
      <w:r w:rsidR="006E5A61">
        <w:rPr>
          <w:rFonts w:ascii="Times New Roman" w:eastAsia="方正仿宋_GBK" w:hAnsi="Times New Roman" w:hint="eastAsia"/>
          <w:color w:val="000000"/>
          <w:sz w:val="32"/>
          <w:szCs w:val="32"/>
        </w:rPr>
        <w:t>0.33</w:t>
      </w:r>
      <w:r w:rsidR="006E5A61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="00C444FC" w:rsidRPr="002C787A">
        <w:rPr>
          <w:rFonts w:ascii="Times New Roman" w:eastAsia="方正仿宋_GBK" w:hAnsi="Times New Roman"/>
          <w:sz w:val="32"/>
          <w:szCs w:val="32"/>
        </w:rPr>
        <w:t>元，相应增加一般公共预算支出</w:t>
      </w:r>
      <w:r w:rsidR="006E5A61">
        <w:rPr>
          <w:rFonts w:ascii="Times New Roman" w:eastAsia="方正仿宋_GBK" w:hAnsi="Times New Roman" w:hint="eastAsia"/>
          <w:color w:val="000000"/>
          <w:sz w:val="32"/>
          <w:szCs w:val="32"/>
        </w:rPr>
        <w:t>0.33</w:t>
      </w:r>
      <w:r w:rsidR="006E5A61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="00C444FC" w:rsidRPr="002C787A">
        <w:rPr>
          <w:rFonts w:ascii="Times New Roman" w:eastAsia="方正仿宋_GBK" w:hAnsi="Times New Roman"/>
          <w:sz w:val="32"/>
          <w:szCs w:val="32"/>
        </w:rPr>
        <w:t>元。</w:t>
      </w:r>
    </w:p>
    <w:p w:rsidR="00171C22" w:rsidRPr="002C787A" w:rsidRDefault="00171C22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——</w:t>
      </w:r>
      <w:r w:rsidRPr="002C787A">
        <w:rPr>
          <w:rFonts w:ascii="Times New Roman" w:eastAsia="方正仿宋_GBK" w:hAnsi="Times New Roman"/>
          <w:sz w:val="32"/>
          <w:szCs w:val="32"/>
        </w:rPr>
        <w:t>年终滚存结余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的变动。</w:t>
      </w:r>
    </w:p>
    <w:p w:rsidR="00171C22" w:rsidRPr="002C787A" w:rsidRDefault="00171C22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 w:hint="eastAsia"/>
          <w:sz w:val="32"/>
          <w:szCs w:val="32"/>
        </w:rPr>
        <w:lastRenderedPageBreak/>
        <w:t>结转下年的支出</w:t>
      </w:r>
      <w:r w:rsidR="006E5A61" w:rsidRPr="002C787A">
        <w:rPr>
          <w:rFonts w:ascii="Times New Roman" w:eastAsia="方正仿宋_GBK" w:hAnsi="Times New Roman" w:hint="eastAsia"/>
          <w:sz w:val="32"/>
          <w:szCs w:val="32"/>
        </w:rPr>
        <w:t>6</w:t>
      </w:r>
      <w:r w:rsidR="006E5A61">
        <w:rPr>
          <w:rFonts w:ascii="Times New Roman" w:eastAsia="方正仿宋_GBK" w:hAnsi="Times New Roman" w:hint="eastAsia"/>
          <w:sz w:val="32"/>
          <w:szCs w:val="32"/>
        </w:rPr>
        <w:t>.</w:t>
      </w:r>
      <w:r w:rsidR="006E5A61" w:rsidRPr="002C787A">
        <w:rPr>
          <w:rFonts w:ascii="Times New Roman" w:eastAsia="方正仿宋_GBK" w:hAnsi="Times New Roman" w:hint="eastAsia"/>
          <w:sz w:val="32"/>
          <w:szCs w:val="32"/>
        </w:rPr>
        <w:t>6</w:t>
      </w:r>
      <w:r w:rsidR="006E5A61">
        <w:rPr>
          <w:rFonts w:ascii="Times New Roman" w:eastAsia="方正仿宋_GBK" w:hAnsi="Times New Roman" w:hint="eastAsia"/>
          <w:sz w:val="32"/>
          <w:szCs w:val="32"/>
        </w:rPr>
        <w:t>2</w:t>
      </w:r>
      <w:r w:rsidR="006E5A61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元，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比人代会报告数增加</w:t>
      </w:r>
      <w:r w:rsidR="006E5A61">
        <w:rPr>
          <w:rFonts w:ascii="Times New Roman" w:eastAsia="方正仿宋_GBK" w:hAnsi="Times New Roman" w:hint="eastAsia"/>
          <w:color w:val="000000"/>
          <w:sz w:val="32"/>
          <w:szCs w:val="32"/>
        </w:rPr>
        <w:t>0.15</w:t>
      </w:r>
      <w:r w:rsidR="006E5A61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color w:val="000000"/>
          <w:sz w:val="32"/>
          <w:szCs w:val="32"/>
        </w:rPr>
        <w:t>元。主要是其他资金调入增加</w:t>
      </w:r>
      <w:r w:rsidR="006E5A61">
        <w:rPr>
          <w:rFonts w:ascii="Times New Roman" w:eastAsia="方正仿宋_GBK" w:hAnsi="Times New Roman" w:hint="eastAsia"/>
          <w:color w:val="000000"/>
          <w:sz w:val="32"/>
          <w:szCs w:val="32"/>
        </w:rPr>
        <w:t>0.15</w:t>
      </w:r>
      <w:r w:rsidR="006E5A61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color w:val="000000"/>
          <w:sz w:val="32"/>
          <w:szCs w:val="32"/>
        </w:rPr>
        <w:t>元，相应增加结转下年支出</w:t>
      </w:r>
      <w:r w:rsidR="006E5A61">
        <w:rPr>
          <w:rFonts w:ascii="Times New Roman" w:eastAsia="方正仿宋_GBK" w:hAnsi="Times New Roman" w:hint="eastAsia"/>
          <w:color w:val="000000"/>
          <w:sz w:val="32"/>
          <w:szCs w:val="32"/>
        </w:rPr>
        <w:t>0.15</w:t>
      </w:r>
      <w:r w:rsidR="006E5A61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color w:val="000000"/>
          <w:sz w:val="32"/>
          <w:szCs w:val="32"/>
        </w:rPr>
        <w:t>元。</w:t>
      </w:r>
      <w:r w:rsidR="00A31886">
        <w:rPr>
          <w:rFonts w:ascii="Times New Roman" w:eastAsia="方正仿宋_GBK" w:hAnsi="Times New Roman" w:hint="eastAsia"/>
          <w:color w:val="000000"/>
          <w:sz w:val="32"/>
          <w:szCs w:val="32"/>
        </w:rPr>
        <w:t>无</w:t>
      </w:r>
      <w:r w:rsidRPr="002C787A">
        <w:rPr>
          <w:rFonts w:ascii="Times New Roman" w:eastAsia="方正仿宋_GBK" w:hAnsi="Times New Roman" w:hint="eastAsia"/>
          <w:color w:val="000000"/>
          <w:sz w:val="32"/>
          <w:szCs w:val="32"/>
        </w:rPr>
        <w:t>净结余，与</w:t>
      </w:r>
      <w:r w:rsidRPr="002C787A">
        <w:rPr>
          <w:rFonts w:ascii="Times New Roman" w:eastAsia="方正仿宋_GBK" w:hAnsi="Times New Roman"/>
          <w:sz w:val="32"/>
          <w:szCs w:val="32"/>
        </w:rPr>
        <w:t>人代会报告数一致。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方正楷体_GBK" w:eastAsia="方正楷体_GBK" w:hAnsi="Times New Roman"/>
          <w:bCs/>
          <w:sz w:val="32"/>
          <w:szCs w:val="32"/>
        </w:rPr>
      </w:pPr>
      <w:r w:rsidRPr="002C787A">
        <w:rPr>
          <w:rFonts w:ascii="方正楷体_GBK" w:eastAsia="方正楷体_GBK" w:hAnsi="Times New Roman" w:hint="eastAsia"/>
          <w:bCs/>
          <w:sz w:val="32"/>
          <w:szCs w:val="32"/>
        </w:rPr>
        <w:t>（二）全市政府性基金预算收支执行及变动情况。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收入总计</w:t>
      </w:r>
      <w:r w:rsidR="007F6D32">
        <w:rPr>
          <w:rFonts w:ascii="Times New Roman" w:eastAsia="方正仿宋_GBK" w:hAnsi="Times New Roman" w:hint="eastAsia"/>
          <w:color w:val="000000"/>
          <w:sz w:val="32"/>
          <w:szCs w:val="32"/>
        </w:rPr>
        <w:t>452.27</w:t>
      </w:r>
      <w:r w:rsidR="007F6D32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元，其中：政府性基金预算收入</w:t>
      </w:r>
      <w:r w:rsidR="007F6D32">
        <w:rPr>
          <w:rFonts w:ascii="Times New Roman" w:eastAsia="方正仿宋_GBK" w:hAnsi="Times New Roman" w:hint="eastAsia"/>
          <w:color w:val="000000"/>
          <w:sz w:val="32"/>
          <w:szCs w:val="32"/>
        </w:rPr>
        <w:t>262.59</w:t>
      </w:r>
      <w:r w:rsidR="007F6D32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元，上级补助收入</w:t>
      </w:r>
      <w:r w:rsidR="007F6D32">
        <w:rPr>
          <w:rFonts w:ascii="Times New Roman" w:eastAsia="方正仿宋_GBK" w:hAnsi="Times New Roman" w:hint="eastAsia"/>
          <w:color w:val="000000"/>
          <w:sz w:val="32"/>
          <w:szCs w:val="32"/>
        </w:rPr>
        <w:t>39.92</w:t>
      </w:r>
      <w:r w:rsidR="007F6D32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元，债务转贷收入</w:t>
      </w:r>
      <w:r w:rsidR="007F6D32">
        <w:rPr>
          <w:rFonts w:ascii="Times New Roman" w:eastAsia="方正仿宋_GBK" w:hAnsi="Times New Roman" w:hint="eastAsia"/>
          <w:color w:val="000000"/>
          <w:sz w:val="32"/>
          <w:szCs w:val="32"/>
        </w:rPr>
        <w:t>146.3</w:t>
      </w:r>
      <w:r w:rsidR="007F6D32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元，上年结余收入</w:t>
      </w:r>
      <w:r w:rsidR="007F6D32">
        <w:rPr>
          <w:rFonts w:ascii="Times New Roman" w:eastAsia="方正仿宋_GBK" w:hAnsi="Times New Roman" w:hint="eastAsia"/>
          <w:color w:val="000000"/>
          <w:sz w:val="32"/>
          <w:szCs w:val="32"/>
        </w:rPr>
        <w:t>3.46</w:t>
      </w:r>
      <w:r w:rsidR="007F6D32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元。支出总计</w:t>
      </w:r>
      <w:r w:rsidR="000D6762">
        <w:rPr>
          <w:rFonts w:ascii="Times New Roman" w:eastAsia="方正仿宋_GBK" w:hAnsi="Times New Roman" w:hint="eastAsia"/>
          <w:color w:val="000000"/>
          <w:sz w:val="32"/>
          <w:szCs w:val="32"/>
        </w:rPr>
        <w:t>432.46</w:t>
      </w:r>
      <w:r w:rsidR="000D6762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元，其中：政府性基金预算支出</w:t>
      </w:r>
      <w:r w:rsidR="000D6762">
        <w:rPr>
          <w:rFonts w:ascii="Times New Roman" w:eastAsia="方正仿宋_GBK" w:hAnsi="Times New Roman" w:hint="eastAsia"/>
          <w:color w:val="000000"/>
          <w:sz w:val="32"/>
          <w:szCs w:val="32"/>
        </w:rPr>
        <w:t>320.34</w:t>
      </w:r>
      <w:r w:rsidR="000D6762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元，调出资金</w:t>
      </w:r>
      <w:r w:rsidR="000D6762">
        <w:rPr>
          <w:rFonts w:ascii="Times New Roman" w:eastAsia="方正仿宋_GBK" w:hAnsi="Times New Roman" w:hint="eastAsia"/>
          <w:color w:val="000000"/>
          <w:sz w:val="32"/>
          <w:szCs w:val="32"/>
        </w:rPr>
        <w:t>71.95</w:t>
      </w:r>
      <w:r w:rsidR="000D6762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元，债务还本支出</w:t>
      </w:r>
      <w:r w:rsidR="000D6762">
        <w:rPr>
          <w:rFonts w:ascii="Times New Roman" w:eastAsia="方正仿宋_GBK" w:hAnsi="Times New Roman" w:hint="eastAsia"/>
          <w:color w:val="000000"/>
          <w:sz w:val="32"/>
          <w:szCs w:val="32"/>
        </w:rPr>
        <w:t>40.17</w:t>
      </w:r>
      <w:r w:rsidR="000D6762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元。收支相抵，年终结余</w:t>
      </w:r>
      <w:r w:rsidR="000D6762">
        <w:rPr>
          <w:rFonts w:ascii="Times New Roman" w:eastAsia="方正仿宋_GBK" w:hAnsi="Times New Roman" w:hint="eastAsia"/>
          <w:color w:val="000000"/>
          <w:sz w:val="32"/>
          <w:szCs w:val="32"/>
        </w:rPr>
        <w:t>19.81</w:t>
      </w:r>
      <w:r w:rsidR="000D6762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2C787A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2. </w:t>
      </w:r>
      <w:r w:rsidRPr="002C787A">
        <w:rPr>
          <w:rFonts w:ascii="Times New Roman" w:eastAsia="方正仿宋_GBK" w:hAnsi="Times New Roman"/>
          <w:snapToGrid w:val="0"/>
          <w:kern w:val="0"/>
          <w:sz w:val="32"/>
          <w:szCs w:val="20"/>
        </w:rPr>
        <w:t>变动情况。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政府性基金</w:t>
      </w:r>
      <w:r w:rsidR="00095FE5">
        <w:rPr>
          <w:rFonts w:ascii="Times New Roman" w:eastAsia="方正仿宋_GBK" w:hAnsi="Times New Roman"/>
          <w:sz w:val="32"/>
          <w:szCs w:val="32"/>
        </w:rPr>
        <w:t>预算</w:t>
      </w:r>
      <w:r w:rsidRPr="002C787A">
        <w:rPr>
          <w:rFonts w:ascii="Times New Roman" w:eastAsia="方正仿宋_GBK" w:hAnsi="Times New Roman"/>
          <w:sz w:val="32"/>
          <w:szCs w:val="32"/>
        </w:rPr>
        <w:t>总收入和总支出与人代会报告数一致，无变动。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方正楷体_GBK" w:eastAsia="方正楷体_GBK" w:hAnsi="Times New Roman"/>
          <w:bCs/>
          <w:sz w:val="32"/>
          <w:szCs w:val="32"/>
        </w:rPr>
      </w:pPr>
      <w:r w:rsidRPr="002C787A">
        <w:rPr>
          <w:rFonts w:ascii="方正楷体_GBK" w:eastAsia="方正楷体_GBK" w:hAnsi="Times New Roman" w:hint="eastAsia"/>
          <w:bCs/>
          <w:sz w:val="32"/>
          <w:szCs w:val="32"/>
        </w:rPr>
        <w:t>（三）全市国有资本经营预算收支执行及变动情况。</w:t>
      </w:r>
    </w:p>
    <w:p w:rsidR="00D85908" w:rsidRPr="002C787A" w:rsidRDefault="00D85908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1. </w:t>
      </w:r>
      <w:r w:rsidRPr="002C787A">
        <w:rPr>
          <w:rFonts w:ascii="Times New Roman" w:eastAsia="方正仿宋_GBK" w:hAnsi="Times New Roman"/>
          <w:snapToGrid w:val="0"/>
          <w:kern w:val="0"/>
          <w:sz w:val="32"/>
          <w:szCs w:val="20"/>
        </w:rPr>
        <w:t>执行情况。</w:t>
      </w:r>
    </w:p>
    <w:p w:rsidR="00D85908" w:rsidRPr="002C787A" w:rsidRDefault="00D85908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收入总计</w:t>
      </w:r>
      <w:r w:rsidR="00080A5E">
        <w:rPr>
          <w:rFonts w:ascii="Times New Roman" w:eastAsia="方正仿宋_GBK" w:hAnsi="Times New Roman" w:hint="eastAsia"/>
          <w:sz w:val="32"/>
          <w:szCs w:val="32"/>
        </w:rPr>
        <w:t>6.09</w:t>
      </w:r>
      <w:r w:rsidR="00080A5E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元，其中：国有资本经营预算收入</w:t>
      </w:r>
      <w:r w:rsidR="0088720B">
        <w:rPr>
          <w:rFonts w:ascii="Times New Roman" w:eastAsia="方正仿宋_GBK" w:hAnsi="Times New Roman" w:hint="eastAsia"/>
          <w:sz w:val="32"/>
          <w:szCs w:val="32"/>
        </w:rPr>
        <w:t>5.68</w:t>
      </w:r>
      <w:r w:rsidR="0088720B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元，上级补助收入</w:t>
      </w:r>
      <w:r w:rsidR="0088720B">
        <w:rPr>
          <w:rFonts w:ascii="Times New Roman" w:eastAsia="方正仿宋_GBK" w:hAnsi="Times New Roman" w:hint="eastAsia"/>
          <w:sz w:val="32"/>
          <w:szCs w:val="32"/>
        </w:rPr>
        <w:t>0.41</w:t>
      </w:r>
      <w:r w:rsidR="0088720B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元。支出总计</w:t>
      </w:r>
      <w:r w:rsidR="0088720B">
        <w:rPr>
          <w:rFonts w:ascii="Times New Roman" w:eastAsia="方正仿宋_GBK" w:hAnsi="Times New Roman" w:hint="eastAsia"/>
          <w:sz w:val="32"/>
          <w:szCs w:val="32"/>
        </w:rPr>
        <w:t>2.59</w:t>
      </w:r>
      <w:r w:rsidR="0088720B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元，其中：国有资本经营预算支出</w:t>
      </w:r>
      <w:r w:rsidR="0088720B">
        <w:rPr>
          <w:rFonts w:ascii="Times New Roman" w:eastAsia="方正仿宋_GBK" w:hAnsi="Times New Roman" w:hint="eastAsia"/>
          <w:sz w:val="32"/>
          <w:szCs w:val="32"/>
        </w:rPr>
        <w:t>0.88</w:t>
      </w:r>
      <w:r w:rsidR="0088720B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元，调出资金</w:t>
      </w:r>
      <w:r w:rsidR="0088720B">
        <w:rPr>
          <w:rFonts w:ascii="Times New Roman" w:eastAsia="方正仿宋_GBK" w:hAnsi="Times New Roman" w:hint="eastAsia"/>
          <w:sz w:val="32"/>
          <w:szCs w:val="32"/>
        </w:rPr>
        <w:t>1.71</w:t>
      </w:r>
      <w:r w:rsidR="0088720B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元。</w:t>
      </w:r>
      <w:r w:rsidRPr="002C787A">
        <w:rPr>
          <w:rFonts w:ascii="Times New Roman" w:eastAsia="方正仿宋_GBK" w:hAnsi="Times New Roman"/>
          <w:snapToGrid w:val="0"/>
          <w:kern w:val="0"/>
          <w:sz w:val="32"/>
          <w:szCs w:val="20"/>
        </w:rPr>
        <w:t>收支相抵，</w:t>
      </w:r>
      <w:r w:rsidRPr="002C787A">
        <w:rPr>
          <w:rFonts w:ascii="Times New Roman" w:eastAsia="方正仿宋_GBK" w:hAnsi="Times New Roman"/>
          <w:sz w:val="32"/>
          <w:szCs w:val="32"/>
        </w:rPr>
        <w:t>年终结余</w:t>
      </w:r>
      <w:r w:rsidR="0088720B">
        <w:rPr>
          <w:rFonts w:ascii="Times New Roman" w:eastAsia="方正仿宋_GBK" w:hAnsi="Times New Roman" w:hint="eastAsia"/>
          <w:sz w:val="32"/>
          <w:szCs w:val="32"/>
        </w:rPr>
        <w:t>3.5</w:t>
      </w:r>
      <w:r w:rsidR="0088720B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元。</w:t>
      </w:r>
    </w:p>
    <w:p w:rsidR="00D85908" w:rsidRPr="002C787A" w:rsidRDefault="00D85908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2C787A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2. </w:t>
      </w:r>
      <w:r w:rsidRPr="002C787A">
        <w:rPr>
          <w:rFonts w:ascii="Times New Roman" w:eastAsia="方正仿宋_GBK" w:hAnsi="Times New Roman"/>
          <w:snapToGrid w:val="0"/>
          <w:kern w:val="0"/>
          <w:sz w:val="32"/>
          <w:szCs w:val="20"/>
        </w:rPr>
        <w:t>变动情况。</w:t>
      </w:r>
    </w:p>
    <w:p w:rsidR="00D85908" w:rsidRPr="002C787A" w:rsidRDefault="00D85908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国有资本经营预算总收入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和</w:t>
      </w:r>
      <w:r w:rsidRPr="002C787A">
        <w:rPr>
          <w:rFonts w:ascii="Times New Roman" w:eastAsia="方正仿宋_GBK" w:hAnsi="Times New Roman"/>
          <w:sz w:val="32"/>
          <w:szCs w:val="32"/>
        </w:rPr>
        <w:t>总支出与人代会报告数一致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，无变动</w:t>
      </w:r>
      <w:r w:rsidRPr="002C787A">
        <w:rPr>
          <w:rFonts w:ascii="Times New Roman" w:eastAsia="方正仿宋_GBK" w:hAnsi="Times New Roman"/>
          <w:sz w:val="32"/>
          <w:szCs w:val="32"/>
        </w:rPr>
        <w:t>。</w:t>
      </w:r>
    </w:p>
    <w:p w:rsidR="00491E87" w:rsidRPr="002C787A" w:rsidRDefault="00491E87" w:rsidP="00E25A24">
      <w:pPr>
        <w:spacing w:line="550" w:lineRule="exact"/>
        <w:ind w:firstLineChars="200" w:firstLine="640"/>
        <w:rPr>
          <w:rFonts w:ascii="方正楷体_GBK" w:eastAsia="方正楷体_GBK" w:hAnsi="Times New Roman"/>
          <w:bCs/>
          <w:sz w:val="32"/>
          <w:szCs w:val="32"/>
        </w:rPr>
      </w:pPr>
      <w:r w:rsidRPr="002C787A">
        <w:rPr>
          <w:rFonts w:ascii="方正楷体_GBK" w:eastAsia="方正楷体_GBK" w:hAnsi="Times New Roman" w:hint="eastAsia"/>
          <w:bCs/>
          <w:sz w:val="32"/>
          <w:szCs w:val="32"/>
        </w:rPr>
        <w:t>（四）全市社会保险基金预算收支执行及变动情况。</w:t>
      </w:r>
    </w:p>
    <w:p w:rsidR="00A93E11" w:rsidRPr="002C787A" w:rsidRDefault="00A93E11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 xml:space="preserve">1. 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执行情况。</w:t>
      </w:r>
    </w:p>
    <w:p w:rsidR="00A93E11" w:rsidRPr="002C787A" w:rsidRDefault="00A93E11" w:rsidP="00E25A24">
      <w:pPr>
        <w:spacing w:line="550" w:lineRule="exact"/>
        <w:ind w:firstLineChars="196" w:firstLine="627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 w:hint="eastAsia"/>
          <w:sz w:val="32"/>
          <w:szCs w:val="32"/>
        </w:rPr>
        <w:t>收入总计</w:t>
      </w:r>
      <w:r w:rsidR="001B6B24">
        <w:rPr>
          <w:rFonts w:ascii="Times New Roman" w:eastAsia="方正仿宋_GBK" w:hAnsi="Times New Roman" w:hint="eastAsia"/>
          <w:sz w:val="32"/>
          <w:szCs w:val="32"/>
        </w:rPr>
        <w:t>535.82</w:t>
      </w:r>
      <w:r w:rsidR="001B6B24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元，其中：社会保险基金预算收入</w:t>
      </w:r>
      <w:r w:rsidR="001B6B24">
        <w:rPr>
          <w:rFonts w:ascii="Times New Roman" w:eastAsia="方正仿宋_GBK" w:hAnsi="Times New Roman" w:hint="eastAsia"/>
          <w:bCs/>
          <w:sz w:val="32"/>
          <w:szCs w:val="32"/>
        </w:rPr>
        <w:t>280.92</w:t>
      </w:r>
      <w:r w:rsidR="001B6B24">
        <w:rPr>
          <w:rFonts w:ascii="Times New Roman" w:eastAsia="方正仿宋_GBK" w:hAnsi="Times New Roman" w:hint="eastAsia"/>
          <w:bCs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元，上年结余收入</w:t>
      </w:r>
      <w:r w:rsidR="001B6B24">
        <w:rPr>
          <w:rFonts w:ascii="Times New Roman" w:eastAsia="方正仿宋_GBK" w:hAnsi="Times New Roman" w:hint="eastAsia"/>
          <w:sz w:val="32"/>
          <w:szCs w:val="32"/>
        </w:rPr>
        <w:t>254.9</w:t>
      </w:r>
      <w:r w:rsidR="001B6B24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元。支出总计</w:t>
      </w:r>
      <w:r w:rsidR="001B6B24">
        <w:rPr>
          <w:rFonts w:ascii="Times New Roman" w:eastAsia="方正仿宋_GBK" w:hAnsi="Times New Roman" w:hint="eastAsia"/>
          <w:bCs/>
          <w:sz w:val="32"/>
          <w:szCs w:val="32"/>
        </w:rPr>
        <w:t>344</w:t>
      </w:r>
      <w:r w:rsidR="001B6B24">
        <w:rPr>
          <w:rFonts w:ascii="Times New Roman" w:eastAsia="方正仿宋_GBK" w:hAnsi="Times New Roman" w:hint="eastAsia"/>
          <w:bCs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bCs/>
          <w:sz w:val="32"/>
          <w:szCs w:val="32"/>
        </w:rPr>
        <w:t>元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。</w:t>
      </w:r>
      <w:r w:rsidRPr="002C787A">
        <w:rPr>
          <w:rFonts w:ascii="Times New Roman" w:eastAsia="方正仿宋_GBK" w:hAnsi="Times New Roman" w:hint="eastAsia"/>
          <w:sz w:val="32"/>
          <w:szCs w:val="32"/>
        </w:rPr>
        <w:lastRenderedPageBreak/>
        <w:t>收支相抵，年终结余</w:t>
      </w:r>
      <w:r w:rsidR="001B6B24">
        <w:rPr>
          <w:rFonts w:ascii="Times New Roman" w:eastAsia="方正仿宋_GBK" w:hAnsi="Times New Roman" w:hint="eastAsia"/>
          <w:sz w:val="32"/>
          <w:szCs w:val="32"/>
        </w:rPr>
        <w:t>191.82</w:t>
      </w:r>
      <w:r w:rsidR="001B6B24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元。</w:t>
      </w:r>
    </w:p>
    <w:p w:rsidR="00A93E11" w:rsidRPr="002C787A" w:rsidRDefault="00A93E11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 xml:space="preserve">2. 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变动情况。</w:t>
      </w:r>
      <w:r w:rsidRPr="002C787A"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956347" w:rsidRPr="002C787A" w:rsidRDefault="00956347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——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社会保险基金预算上年结余的变动。</w:t>
      </w:r>
    </w:p>
    <w:p w:rsidR="00956347" w:rsidRPr="002C787A" w:rsidRDefault="00956347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 w:hint="eastAsia"/>
          <w:sz w:val="32"/>
          <w:szCs w:val="32"/>
        </w:rPr>
        <w:t>社会保险基金预算上年结余</w:t>
      </w:r>
      <w:r>
        <w:rPr>
          <w:rFonts w:ascii="Times New Roman" w:eastAsia="方正仿宋_GBK" w:hAnsi="Times New Roman" w:hint="eastAsia"/>
          <w:sz w:val="32"/>
          <w:szCs w:val="32"/>
        </w:rPr>
        <w:t>254.9</w:t>
      </w:r>
      <w:r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元，与人代会报告数一致。</w:t>
      </w:r>
    </w:p>
    <w:p w:rsidR="00A93E11" w:rsidRPr="002C787A" w:rsidRDefault="00A93E11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——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社会保险基金预算</w:t>
      </w:r>
      <w:r w:rsidR="00956347">
        <w:rPr>
          <w:rFonts w:ascii="Times New Roman" w:eastAsia="方正仿宋_GBK" w:hAnsi="Times New Roman" w:hint="eastAsia"/>
          <w:sz w:val="32"/>
          <w:szCs w:val="32"/>
        </w:rPr>
        <w:t>本年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收入的变动。</w:t>
      </w:r>
    </w:p>
    <w:p w:rsidR="00A93E11" w:rsidRPr="002C787A" w:rsidRDefault="00A93E11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 w:hint="eastAsia"/>
          <w:sz w:val="32"/>
          <w:szCs w:val="32"/>
        </w:rPr>
        <w:t>社会保险基金预算收入</w:t>
      </w:r>
      <w:r w:rsidR="00E532ED">
        <w:rPr>
          <w:rFonts w:ascii="Times New Roman" w:eastAsia="方正仿宋_GBK" w:hAnsi="Times New Roman" w:hint="eastAsia"/>
          <w:bCs/>
          <w:sz w:val="32"/>
          <w:szCs w:val="32"/>
        </w:rPr>
        <w:t>280.92</w:t>
      </w:r>
      <w:r w:rsidR="00E532ED">
        <w:rPr>
          <w:rFonts w:ascii="Times New Roman" w:eastAsia="方正仿宋_GBK" w:hAnsi="Times New Roman" w:hint="eastAsia"/>
          <w:bCs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bCs/>
          <w:sz w:val="32"/>
          <w:szCs w:val="32"/>
        </w:rPr>
        <w:t>元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，比人代会报告数减少</w:t>
      </w:r>
      <w:r w:rsidR="00E532ED">
        <w:rPr>
          <w:rFonts w:ascii="Times New Roman" w:eastAsia="方正仿宋_GBK" w:hAnsi="Times New Roman" w:hint="eastAsia"/>
          <w:sz w:val="32"/>
          <w:szCs w:val="32"/>
        </w:rPr>
        <w:t>2.19</w:t>
      </w:r>
      <w:r w:rsidR="00E532ED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元。</w:t>
      </w:r>
      <w:r w:rsidR="00055DE9">
        <w:rPr>
          <w:rFonts w:ascii="Times New Roman" w:eastAsia="方正仿宋_GBK" w:hAnsi="Times New Roman" w:hint="eastAsia"/>
          <w:kern w:val="0"/>
          <w:sz w:val="32"/>
          <w:szCs w:val="32"/>
        </w:rPr>
        <w:t>其中：企业职工养老保险基金受省级统筹政策影响，上级补助收入按照自治区安排执行，收入减少</w:t>
      </w:r>
      <w:r w:rsidR="00E532ED">
        <w:rPr>
          <w:rFonts w:ascii="Times New Roman" w:eastAsia="方正仿宋_GBK" w:hAnsi="Times New Roman" w:hint="eastAsia"/>
          <w:kern w:val="0"/>
          <w:sz w:val="32"/>
          <w:szCs w:val="32"/>
        </w:rPr>
        <w:t>7.22</w:t>
      </w:r>
      <w:r w:rsidR="00E532ED">
        <w:rPr>
          <w:rFonts w:ascii="Times New Roman" w:eastAsia="方正仿宋_GBK" w:hAnsi="Times New Roman" w:hint="eastAsia"/>
          <w:kern w:val="0"/>
          <w:sz w:val="32"/>
          <w:szCs w:val="32"/>
        </w:rPr>
        <w:t>亿</w:t>
      </w:r>
      <w:r w:rsidR="00055DE9">
        <w:rPr>
          <w:rFonts w:ascii="Times New Roman" w:eastAsia="方正仿宋_GBK" w:hAnsi="Times New Roman" w:hint="eastAsia"/>
          <w:kern w:val="0"/>
          <w:sz w:val="32"/>
          <w:szCs w:val="32"/>
        </w:rPr>
        <w:t>元；机关事业单位养老保险部分区县财政补助资金尚未到位，收入减少</w:t>
      </w:r>
      <w:r w:rsidR="00E532ED">
        <w:rPr>
          <w:rFonts w:ascii="Times New Roman" w:eastAsia="方正仿宋_GBK" w:hAnsi="Times New Roman" w:hint="eastAsia"/>
          <w:kern w:val="0"/>
          <w:sz w:val="32"/>
          <w:szCs w:val="32"/>
        </w:rPr>
        <w:t>1.14</w:t>
      </w:r>
      <w:r w:rsidR="00E532ED">
        <w:rPr>
          <w:rFonts w:ascii="Times New Roman" w:eastAsia="方正仿宋_GBK" w:hAnsi="Times New Roman" w:hint="eastAsia"/>
          <w:kern w:val="0"/>
          <w:sz w:val="32"/>
          <w:szCs w:val="32"/>
        </w:rPr>
        <w:t>亿</w:t>
      </w:r>
      <w:r w:rsidR="00055DE9">
        <w:rPr>
          <w:rFonts w:ascii="Times New Roman" w:eastAsia="方正仿宋_GBK" w:hAnsi="Times New Roman" w:hint="eastAsia"/>
          <w:kern w:val="0"/>
          <w:sz w:val="32"/>
          <w:szCs w:val="32"/>
        </w:rPr>
        <w:t>元；城镇职工基本医疗保险基金（含生育保险）因参保缴费人数增加</w:t>
      </w:r>
      <w:r w:rsidR="00055DE9">
        <w:rPr>
          <w:rFonts w:ascii="Times New Roman" w:eastAsia="方正仿宋_GBK" w:hAnsi="Times New Roman"/>
          <w:kern w:val="0"/>
          <w:sz w:val="32"/>
          <w:szCs w:val="32"/>
        </w:rPr>
        <w:t>6</w:t>
      </w:r>
      <w:r w:rsidR="00055DE9">
        <w:rPr>
          <w:rFonts w:ascii="Times New Roman" w:eastAsia="方正仿宋_GBK" w:hAnsi="Times New Roman" w:hint="eastAsia"/>
          <w:kern w:val="0"/>
          <w:sz w:val="32"/>
          <w:szCs w:val="32"/>
        </w:rPr>
        <w:t>万余人，增加收入</w:t>
      </w:r>
      <w:r w:rsidR="00E532ED">
        <w:rPr>
          <w:rFonts w:ascii="Times New Roman" w:eastAsia="方正仿宋_GBK" w:hAnsi="Times New Roman" w:hint="eastAsia"/>
          <w:kern w:val="0"/>
          <w:sz w:val="32"/>
          <w:szCs w:val="32"/>
        </w:rPr>
        <w:t>5.37</w:t>
      </w:r>
      <w:r w:rsidR="00E532ED">
        <w:rPr>
          <w:rFonts w:ascii="Times New Roman" w:eastAsia="方正仿宋_GBK" w:hAnsi="Times New Roman" w:hint="eastAsia"/>
          <w:kern w:val="0"/>
          <w:sz w:val="32"/>
          <w:szCs w:val="32"/>
        </w:rPr>
        <w:t>亿</w:t>
      </w:r>
      <w:r w:rsidR="00F32B64">
        <w:rPr>
          <w:rFonts w:ascii="Times New Roman" w:eastAsia="方正仿宋_GBK" w:hAnsi="Times New Roman"/>
          <w:kern w:val="0"/>
          <w:sz w:val="32"/>
          <w:szCs w:val="32"/>
        </w:rPr>
        <w:t>元</w:t>
      </w:r>
      <w:r w:rsidR="00055DE9">
        <w:rPr>
          <w:rFonts w:ascii="Times New Roman" w:eastAsia="方正仿宋_GBK" w:hAnsi="Times New Roman" w:hint="eastAsia"/>
          <w:kern w:val="0"/>
          <w:sz w:val="32"/>
          <w:szCs w:val="32"/>
        </w:rPr>
        <w:t>；城乡居民基本养老保险、城乡居民基本医疗保险、失业保险、工伤保险基金收入受缴费人数等变动因素影响增加</w:t>
      </w:r>
      <w:r w:rsidR="00E532ED">
        <w:rPr>
          <w:rFonts w:ascii="Times New Roman" w:eastAsia="方正仿宋_GBK" w:hAnsi="Times New Roman" w:hint="eastAsia"/>
          <w:kern w:val="0"/>
          <w:sz w:val="32"/>
          <w:szCs w:val="32"/>
        </w:rPr>
        <w:t>0.8</w:t>
      </w:r>
      <w:r w:rsidR="00E532ED">
        <w:rPr>
          <w:rFonts w:ascii="Times New Roman" w:eastAsia="方正仿宋_GBK" w:hAnsi="Times New Roman" w:hint="eastAsia"/>
          <w:kern w:val="0"/>
          <w:sz w:val="32"/>
          <w:szCs w:val="32"/>
        </w:rPr>
        <w:t>亿</w:t>
      </w:r>
      <w:r w:rsidR="00055DE9">
        <w:rPr>
          <w:rFonts w:ascii="Times New Roman" w:eastAsia="方正仿宋_GBK" w:hAnsi="Times New Roman" w:hint="eastAsia"/>
          <w:kern w:val="0"/>
          <w:sz w:val="32"/>
          <w:szCs w:val="32"/>
        </w:rPr>
        <w:t>元。</w:t>
      </w:r>
    </w:p>
    <w:p w:rsidR="00A93E11" w:rsidRPr="002C787A" w:rsidRDefault="00A93E11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——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社会保险基金预算支出的变动。</w:t>
      </w:r>
    </w:p>
    <w:p w:rsidR="00A93E11" w:rsidRDefault="00A93E11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2C787A">
        <w:rPr>
          <w:rFonts w:ascii="Times New Roman" w:eastAsia="方正仿宋_GBK" w:hAnsi="Times New Roman" w:hint="eastAsia"/>
          <w:sz w:val="32"/>
          <w:szCs w:val="32"/>
        </w:rPr>
        <w:t>社会保险基金预算支出</w:t>
      </w:r>
      <w:r w:rsidR="00556AE6">
        <w:rPr>
          <w:rFonts w:ascii="Times New Roman" w:eastAsia="方正仿宋_GBK" w:hAnsi="Times New Roman" w:hint="eastAsia"/>
          <w:bCs/>
          <w:sz w:val="32"/>
          <w:szCs w:val="32"/>
        </w:rPr>
        <w:t>344</w:t>
      </w:r>
      <w:r w:rsidR="00556AE6">
        <w:rPr>
          <w:rFonts w:ascii="Times New Roman" w:eastAsia="方正仿宋_GBK" w:hAnsi="Times New Roman" w:hint="eastAsia"/>
          <w:bCs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bCs/>
          <w:sz w:val="32"/>
          <w:szCs w:val="32"/>
        </w:rPr>
        <w:t>元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，比人代会报告数减少</w:t>
      </w:r>
      <w:r w:rsidR="00556AE6">
        <w:rPr>
          <w:rFonts w:ascii="Times New Roman" w:eastAsia="方正仿宋_GBK" w:hAnsi="Times New Roman" w:hint="eastAsia"/>
          <w:sz w:val="32"/>
          <w:szCs w:val="32"/>
        </w:rPr>
        <w:t>5.3</w:t>
      </w:r>
      <w:r w:rsidR="00450008">
        <w:rPr>
          <w:rFonts w:ascii="Times New Roman" w:eastAsia="方正仿宋_GBK" w:hAnsi="Times New Roman" w:hint="eastAsia"/>
          <w:sz w:val="32"/>
          <w:szCs w:val="32"/>
        </w:rPr>
        <w:t>1</w:t>
      </w:r>
      <w:r w:rsidR="00556AE6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元。</w:t>
      </w:r>
      <w:r w:rsidR="00F32B64">
        <w:rPr>
          <w:rFonts w:ascii="Times New Roman" w:eastAsia="方正仿宋_GBK" w:hAnsi="Times New Roman" w:hint="eastAsia"/>
          <w:kern w:val="0"/>
          <w:sz w:val="32"/>
          <w:szCs w:val="32"/>
        </w:rPr>
        <w:t>其中：企业职工养老保险基金受省级统筹政策影响，上解上级支出按照自治区要求预留两个月支出后上解，支出减少</w:t>
      </w:r>
      <w:r w:rsidR="00556AE6">
        <w:rPr>
          <w:rFonts w:ascii="Times New Roman" w:eastAsia="方正仿宋_GBK" w:hAnsi="Times New Roman" w:hint="eastAsia"/>
          <w:kern w:val="0"/>
          <w:sz w:val="32"/>
          <w:szCs w:val="32"/>
        </w:rPr>
        <w:t>8.14</w:t>
      </w:r>
      <w:r w:rsidR="00556AE6">
        <w:rPr>
          <w:rFonts w:ascii="Times New Roman" w:eastAsia="方正仿宋_GBK" w:hAnsi="Times New Roman" w:hint="eastAsia"/>
          <w:kern w:val="0"/>
          <w:sz w:val="32"/>
          <w:szCs w:val="32"/>
        </w:rPr>
        <w:t>亿</w:t>
      </w:r>
      <w:r w:rsidR="00F32B64">
        <w:rPr>
          <w:rFonts w:ascii="Times New Roman" w:eastAsia="方正仿宋_GBK" w:hAnsi="Times New Roman" w:hint="eastAsia"/>
          <w:kern w:val="0"/>
          <w:sz w:val="32"/>
          <w:szCs w:val="32"/>
        </w:rPr>
        <w:t>元；机关事业单位养老保险基金因待遇人数变动，支出减少</w:t>
      </w:r>
      <w:r w:rsidR="00556AE6">
        <w:rPr>
          <w:rFonts w:ascii="Times New Roman" w:eastAsia="方正仿宋_GBK" w:hAnsi="Times New Roman" w:hint="eastAsia"/>
          <w:kern w:val="0"/>
          <w:sz w:val="32"/>
          <w:szCs w:val="32"/>
        </w:rPr>
        <w:t>0.32</w:t>
      </w:r>
      <w:r w:rsidR="00556AE6">
        <w:rPr>
          <w:rFonts w:ascii="Times New Roman" w:eastAsia="方正仿宋_GBK" w:hAnsi="Times New Roman" w:hint="eastAsia"/>
          <w:kern w:val="0"/>
          <w:sz w:val="32"/>
          <w:szCs w:val="32"/>
        </w:rPr>
        <w:t>亿</w:t>
      </w:r>
      <w:r w:rsidR="00F32B64">
        <w:rPr>
          <w:rFonts w:ascii="Times New Roman" w:eastAsia="方正仿宋_GBK" w:hAnsi="Times New Roman" w:hint="eastAsia"/>
          <w:kern w:val="0"/>
          <w:sz w:val="32"/>
          <w:szCs w:val="32"/>
        </w:rPr>
        <w:t>元；城镇职工基本医疗保险基金（含生育保险）受上年疫情影响第四季度住院报销费用等支出增长，以及享受医疗待遇人数变动影响支出增加</w:t>
      </w:r>
      <w:r w:rsidR="00556AE6">
        <w:rPr>
          <w:rFonts w:ascii="Times New Roman" w:eastAsia="方正仿宋_GBK" w:hAnsi="Times New Roman" w:hint="eastAsia"/>
          <w:kern w:val="0"/>
          <w:sz w:val="32"/>
          <w:szCs w:val="32"/>
        </w:rPr>
        <w:t>3.04</w:t>
      </w:r>
      <w:r w:rsidR="00556AE6">
        <w:rPr>
          <w:rFonts w:ascii="Times New Roman" w:eastAsia="方正仿宋_GBK" w:hAnsi="Times New Roman" w:hint="eastAsia"/>
          <w:kern w:val="0"/>
          <w:sz w:val="32"/>
          <w:szCs w:val="32"/>
        </w:rPr>
        <w:t>亿</w:t>
      </w:r>
      <w:r w:rsidR="00F32B64">
        <w:rPr>
          <w:rFonts w:ascii="Times New Roman" w:eastAsia="方正仿宋_GBK" w:hAnsi="Times New Roman" w:hint="eastAsia"/>
          <w:kern w:val="0"/>
          <w:sz w:val="32"/>
          <w:szCs w:val="32"/>
        </w:rPr>
        <w:t>元；</w:t>
      </w:r>
      <w:r w:rsidR="004516FF">
        <w:rPr>
          <w:rFonts w:ascii="Times New Roman" w:eastAsia="方正仿宋_GBK" w:hAnsi="Times New Roman" w:hint="eastAsia"/>
          <w:kern w:val="0"/>
          <w:sz w:val="32"/>
          <w:szCs w:val="32"/>
        </w:rPr>
        <w:t>受疫情影响，</w:t>
      </w:r>
      <w:r w:rsidR="00B31FFE">
        <w:rPr>
          <w:rFonts w:ascii="Times New Roman" w:eastAsia="方正仿宋_GBK" w:hAnsi="Times New Roman" w:hint="eastAsia"/>
          <w:kern w:val="0"/>
          <w:sz w:val="32"/>
          <w:szCs w:val="32"/>
        </w:rPr>
        <w:t>居民大病保险政策性亏损补助支出</w:t>
      </w:r>
      <w:r w:rsidR="004516FF">
        <w:rPr>
          <w:rFonts w:ascii="Times New Roman" w:eastAsia="方正仿宋_GBK" w:hAnsi="Times New Roman" w:hint="eastAsia"/>
          <w:kern w:val="0"/>
          <w:sz w:val="32"/>
          <w:szCs w:val="32"/>
        </w:rPr>
        <w:t>当年未计提，</w:t>
      </w:r>
      <w:r w:rsidR="00B31FFE">
        <w:rPr>
          <w:rFonts w:ascii="Times New Roman" w:eastAsia="方正仿宋_GBK" w:hAnsi="Times New Roman" w:hint="eastAsia"/>
          <w:kern w:val="0"/>
          <w:sz w:val="32"/>
          <w:szCs w:val="32"/>
        </w:rPr>
        <w:t>支出减少</w:t>
      </w:r>
      <w:r w:rsidR="00556AE6">
        <w:rPr>
          <w:rFonts w:ascii="Times New Roman" w:eastAsia="方正仿宋_GBK" w:hAnsi="Times New Roman" w:hint="eastAsia"/>
          <w:kern w:val="0"/>
          <w:sz w:val="32"/>
          <w:szCs w:val="32"/>
        </w:rPr>
        <w:t>0.35</w:t>
      </w:r>
      <w:r w:rsidR="00556AE6">
        <w:rPr>
          <w:rFonts w:ascii="Times New Roman" w:eastAsia="方正仿宋_GBK" w:hAnsi="Times New Roman" w:hint="eastAsia"/>
          <w:kern w:val="0"/>
          <w:sz w:val="32"/>
          <w:szCs w:val="32"/>
        </w:rPr>
        <w:t>亿</w:t>
      </w:r>
      <w:r w:rsidR="00B31FFE">
        <w:rPr>
          <w:rFonts w:ascii="Times New Roman" w:eastAsia="方正仿宋_GBK" w:hAnsi="Times New Roman" w:hint="eastAsia"/>
          <w:kern w:val="0"/>
          <w:sz w:val="32"/>
          <w:szCs w:val="32"/>
        </w:rPr>
        <w:t>元；</w:t>
      </w:r>
      <w:r w:rsidR="002E0461">
        <w:rPr>
          <w:rFonts w:ascii="Times New Roman" w:eastAsia="方正仿宋_GBK" w:hAnsi="Times New Roman" w:hint="eastAsia"/>
          <w:kern w:val="0"/>
          <w:sz w:val="32"/>
          <w:szCs w:val="32"/>
        </w:rPr>
        <w:t>城乡居民基本养老保险、失业保险基金受疫情待遇支付人数变动影响增加支出</w:t>
      </w:r>
      <w:r w:rsidR="00556AE6">
        <w:rPr>
          <w:rFonts w:ascii="Times New Roman" w:eastAsia="方正仿宋_GBK" w:hAnsi="Times New Roman" w:hint="eastAsia"/>
          <w:kern w:val="0"/>
          <w:sz w:val="32"/>
          <w:szCs w:val="32"/>
        </w:rPr>
        <w:t>0.6</w:t>
      </w:r>
      <w:r w:rsidR="00B81659">
        <w:rPr>
          <w:rFonts w:ascii="Times New Roman" w:eastAsia="方正仿宋_GBK" w:hAnsi="Times New Roman" w:hint="eastAsia"/>
          <w:kern w:val="0"/>
          <w:sz w:val="32"/>
          <w:szCs w:val="32"/>
        </w:rPr>
        <w:t>4</w:t>
      </w:r>
      <w:r w:rsidR="00556AE6">
        <w:rPr>
          <w:rFonts w:ascii="Times New Roman" w:eastAsia="方正仿宋_GBK" w:hAnsi="Times New Roman" w:hint="eastAsia"/>
          <w:kern w:val="0"/>
          <w:sz w:val="32"/>
          <w:szCs w:val="32"/>
        </w:rPr>
        <w:t>亿</w:t>
      </w:r>
      <w:r w:rsidR="002E0461">
        <w:rPr>
          <w:rFonts w:ascii="Times New Roman" w:eastAsia="方正仿宋_GBK" w:hAnsi="Times New Roman" w:hint="eastAsia"/>
          <w:kern w:val="0"/>
          <w:sz w:val="32"/>
          <w:szCs w:val="32"/>
        </w:rPr>
        <w:t>元；</w:t>
      </w:r>
      <w:r w:rsidR="00F32B64">
        <w:rPr>
          <w:rFonts w:ascii="Times New Roman" w:eastAsia="方正仿宋_GBK" w:hAnsi="Times New Roman" w:hint="eastAsia"/>
          <w:kern w:val="0"/>
          <w:sz w:val="32"/>
          <w:szCs w:val="32"/>
        </w:rPr>
        <w:t>工伤保险</w:t>
      </w:r>
      <w:r w:rsidR="00F32B64">
        <w:rPr>
          <w:rFonts w:ascii="Times New Roman" w:eastAsia="方正仿宋_GBK" w:hAnsi="Times New Roman" w:hint="eastAsia"/>
          <w:kern w:val="0"/>
          <w:sz w:val="32"/>
          <w:szCs w:val="32"/>
        </w:rPr>
        <w:lastRenderedPageBreak/>
        <w:t>基金受省级统筹政策影响，上解上级支出按照自治区要求预留六个月支出后上解，支出减少</w:t>
      </w:r>
      <w:r w:rsidR="00556AE6">
        <w:rPr>
          <w:rFonts w:ascii="Times New Roman" w:eastAsia="方正仿宋_GBK" w:hAnsi="Times New Roman" w:hint="eastAsia"/>
          <w:kern w:val="0"/>
          <w:sz w:val="32"/>
          <w:szCs w:val="32"/>
        </w:rPr>
        <w:t>0.18</w:t>
      </w:r>
      <w:r w:rsidR="00556AE6">
        <w:rPr>
          <w:rFonts w:ascii="Times New Roman" w:eastAsia="方正仿宋_GBK" w:hAnsi="Times New Roman" w:hint="eastAsia"/>
          <w:kern w:val="0"/>
          <w:sz w:val="32"/>
          <w:szCs w:val="32"/>
        </w:rPr>
        <w:t>亿</w:t>
      </w:r>
      <w:r w:rsidR="00F32B64">
        <w:rPr>
          <w:rFonts w:ascii="Times New Roman" w:eastAsia="方正仿宋_GBK" w:hAnsi="Times New Roman" w:hint="eastAsia"/>
          <w:kern w:val="0"/>
          <w:sz w:val="32"/>
          <w:szCs w:val="32"/>
        </w:rPr>
        <w:t>元。</w:t>
      </w:r>
    </w:p>
    <w:p w:rsidR="00956347" w:rsidRPr="002C787A" w:rsidRDefault="00956347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——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社会保险基金预算</w:t>
      </w:r>
      <w:r>
        <w:rPr>
          <w:rFonts w:ascii="Times New Roman" w:eastAsia="方正仿宋_GBK" w:hAnsi="Times New Roman" w:hint="eastAsia"/>
          <w:sz w:val="32"/>
          <w:szCs w:val="32"/>
        </w:rPr>
        <w:t>年终滚存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结余的变动。</w:t>
      </w:r>
    </w:p>
    <w:p w:rsidR="00956347" w:rsidRPr="002C787A" w:rsidRDefault="00956347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 w:hint="eastAsia"/>
          <w:sz w:val="32"/>
          <w:szCs w:val="32"/>
        </w:rPr>
        <w:t>社会保险基金预算</w:t>
      </w:r>
      <w:r>
        <w:rPr>
          <w:rFonts w:ascii="Times New Roman" w:eastAsia="方正仿宋_GBK" w:hAnsi="Times New Roman" w:hint="eastAsia"/>
          <w:sz w:val="32"/>
          <w:szCs w:val="32"/>
        </w:rPr>
        <w:t>年终滚存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结余</w:t>
      </w:r>
      <w:r>
        <w:rPr>
          <w:rFonts w:ascii="Times New Roman" w:eastAsia="方正仿宋_GBK" w:hAnsi="Times New Roman" w:hint="eastAsia"/>
          <w:sz w:val="32"/>
          <w:szCs w:val="32"/>
        </w:rPr>
        <w:t>191.82</w:t>
      </w:r>
      <w:r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元，</w:t>
      </w:r>
      <w:r>
        <w:rPr>
          <w:rFonts w:ascii="Times New Roman" w:eastAsia="方正仿宋_GBK" w:hAnsi="Times New Roman" w:hint="eastAsia"/>
          <w:sz w:val="32"/>
          <w:szCs w:val="32"/>
        </w:rPr>
        <w:t>比人代会报告数增加</w:t>
      </w:r>
      <w:r w:rsidR="000803DE">
        <w:rPr>
          <w:rFonts w:ascii="Times New Roman" w:eastAsia="方正仿宋_GBK" w:hAnsi="Times New Roman" w:hint="eastAsia"/>
          <w:sz w:val="32"/>
          <w:szCs w:val="32"/>
        </w:rPr>
        <w:t>3.1</w:t>
      </w:r>
      <w:r w:rsidR="00450008">
        <w:rPr>
          <w:rFonts w:ascii="Times New Roman" w:eastAsia="方正仿宋_GBK" w:hAnsi="Times New Roman" w:hint="eastAsia"/>
          <w:sz w:val="32"/>
          <w:szCs w:val="32"/>
        </w:rPr>
        <w:t>2</w:t>
      </w:r>
      <w:r w:rsidR="000803DE">
        <w:rPr>
          <w:rFonts w:ascii="Times New Roman" w:eastAsia="方正仿宋_GBK" w:hAnsi="Times New Roman" w:hint="eastAsia"/>
          <w:sz w:val="32"/>
          <w:szCs w:val="32"/>
        </w:rPr>
        <w:t>亿元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。</w:t>
      </w:r>
      <w:r w:rsidR="00F57F93">
        <w:rPr>
          <w:rFonts w:ascii="Times New Roman" w:eastAsia="方正仿宋_GBK" w:hAnsi="Times New Roman" w:hint="eastAsia"/>
          <w:sz w:val="32"/>
          <w:szCs w:val="32"/>
        </w:rPr>
        <w:t>主要是</w:t>
      </w:r>
      <w:r w:rsidR="00F57F93" w:rsidRPr="002C787A">
        <w:rPr>
          <w:rFonts w:ascii="Times New Roman" w:eastAsia="方正仿宋_GBK" w:hAnsi="Times New Roman" w:hint="eastAsia"/>
          <w:sz w:val="32"/>
          <w:szCs w:val="32"/>
        </w:rPr>
        <w:t>社会保险基金预算收入比人代会报告数减少</w:t>
      </w:r>
      <w:r w:rsidR="00F57F93">
        <w:rPr>
          <w:rFonts w:ascii="Times New Roman" w:eastAsia="方正仿宋_GBK" w:hAnsi="Times New Roman" w:hint="eastAsia"/>
          <w:sz w:val="32"/>
          <w:szCs w:val="32"/>
        </w:rPr>
        <w:t>2.19</w:t>
      </w:r>
      <w:r w:rsidR="00F57F93">
        <w:rPr>
          <w:rFonts w:ascii="Times New Roman" w:eastAsia="方正仿宋_GBK" w:hAnsi="Times New Roman" w:hint="eastAsia"/>
          <w:sz w:val="32"/>
          <w:szCs w:val="32"/>
        </w:rPr>
        <w:t>亿</w:t>
      </w:r>
      <w:r w:rsidR="00F57F93" w:rsidRPr="002C787A">
        <w:rPr>
          <w:rFonts w:ascii="Times New Roman" w:eastAsia="方正仿宋_GBK" w:hAnsi="Times New Roman" w:hint="eastAsia"/>
          <w:sz w:val="32"/>
          <w:szCs w:val="32"/>
        </w:rPr>
        <w:t>元</w:t>
      </w:r>
      <w:r w:rsidR="00F57F93">
        <w:rPr>
          <w:rFonts w:ascii="Times New Roman" w:eastAsia="方正仿宋_GBK" w:hAnsi="Times New Roman" w:hint="eastAsia"/>
          <w:sz w:val="32"/>
          <w:szCs w:val="32"/>
        </w:rPr>
        <w:t>，</w:t>
      </w:r>
      <w:r w:rsidR="00F57F93" w:rsidRPr="002C787A">
        <w:rPr>
          <w:rFonts w:ascii="Times New Roman" w:eastAsia="方正仿宋_GBK" w:hAnsi="Times New Roman" w:hint="eastAsia"/>
          <w:sz w:val="32"/>
          <w:szCs w:val="32"/>
        </w:rPr>
        <w:t>社会保险基金预算支出比人代会报告数减少</w:t>
      </w:r>
      <w:r w:rsidR="00F57F93">
        <w:rPr>
          <w:rFonts w:ascii="Times New Roman" w:eastAsia="方正仿宋_GBK" w:hAnsi="Times New Roman" w:hint="eastAsia"/>
          <w:sz w:val="32"/>
          <w:szCs w:val="32"/>
        </w:rPr>
        <w:t>5.31</w:t>
      </w:r>
      <w:r w:rsidR="00F57F93">
        <w:rPr>
          <w:rFonts w:ascii="Times New Roman" w:eastAsia="方正仿宋_GBK" w:hAnsi="Times New Roman" w:hint="eastAsia"/>
          <w:sz w:val="32"/>
          <w:szCs w:val="32"/>
        </w:rPr>
        <w:t>亿</w:t>
      </w:r>
      <w:r w:rsidR="00F57F93" w:rsidRPr="002C787A">
        <w:rPr>
          <w:rFonts w:ascii="Times New Roman" w:eastAsia="方正仿宋_GBK" w:hAnsi="Times New Roman" w:hint="eastAsia"/>
          <w:sz w:val="32"/>
          <w:szCs w:val="32"/>
        </w:rPr>
        <w:t>元</w:t>
      </w:r>
      <w:r w:rsidR="00F57F93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2C787A">
        <w:rPr>
          <w:rFonts w:ascii="Times New Roman" w:eastAsia="方正黑体_GBK" w:hAnsi="Times New Roman"/>
          <w:sz w:val="32"/>
          <w:szCs w:val="32"/>
        </w:rPr>
        <w:t>二、市本级预算收支执行及变动情况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方正楷体_GBK" w:eastAsia="方正楷体_GBK" w:hAnsi="Times New Roman"/>
          <w:bCs/>
          <w:sz w:val="32"/>
          <w:szCs w:val="32"/>
        </w:rPr>
      </w:pPr>
      <w:r w:rsidRPr="002C787A">
        <w:rPr>
          <w:rFonts w:ascii="方正楷体_GBK" w:eastAsia="方正楷体_GBK" w:hAnsi="Times New Roman" w:hint="eastAsia"/>
          <w:bCs/>
          <w:sz w:val="32"/>
          <w:szCs w:val="32"/>
        </w:rPr>
        <w:t>（一）市本级一般公共预算收支执行及变动情况。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 xml:space="preserve">1. </w:t>
      </w:r>
      <w:r w:rsidRPr="002C787A">
        <w:rPr>
          <w:rFonts w:ascii="Times New Roman" w:eastAsia="方正仿宋_GBK" w:hAnsi="Times New Roman"/>
          <w:sz w:val="32"/>
          <w:szCs w:val="32"/>
        </w:rPr>
        <w:t>执行情况。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收入总计</w:t>
      </w:r>
      <w:r w:rsidR="00400164">
        <w:rPr>
          <w:rFonts w:ascii="Times New Roman" w:eastAsia="方正仿宋_GBK" w:hAnsi="Times New Roman" w:hint="eastAsia"/>
          <w:color w:val="000000"/>
          <w:sz w:val="32"/>
          <w:szCs w:val="32"/>
        </w:rPr>
        <w:t>527.1</w:t>
      </w:r>
      <w:r w:rsidR="00400164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元，其中：一般公共预算收入</w:t>
      </w:r>
      <w:r w:rsidR="00400164">
        <w:rPr>
          <w:rFonts w:ascii="Times New Roman" w:eastAsia="方正仿宋_GBK" w:hAnsi="Times New Roman" w:hint="eastAsia"/>
          <w:color w:val="000000"/>
          <w:sz w:val="32"/>
          <w:szCs w:val="32"/>
        </w:rPr>
        <w:t>82.66</w:t>
      </w:r>
      <w:r w:rsidR="00400164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元，上级补助收入</w:t>
      </w:r>
      <w:r w:rsidR="00400164">
        <w:rPr>
          <w:rFonts w:ascii="Times New Roman" w:eastAsia="方正仿宋_GBK" w:hAnsi="Times New Roman" w:hint="eastAsia"/>
          <w:color w:val="000000"/>
          <w:sz w:val="32"/>
          <w:szCs w:val="32"/>
        </w:rPr>
        <w:t>142.43</w:t>
      </w:r>
      <w:r w:rsidR="00400164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元，债务转贷收入</w:t>
      </w:r>
      <w:r w:rsidR="00400164">
        <w:rPr>
          <w:rFonts w:ascii="Times New Roman" w:eastAsia="方正仿宋_GBK" w:hAnsi="Times New Roman" w:hint="eastAsia"/>
          <w:color w:val="000000"/>
          <w:sz w:val="32"/>
          <w:szCs w:val="32"/>
        </w:rPr>
        <w:t>74.13</w:t>
      </w:r>
      <w:r w:rsidR="00400164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元，下级上解收入</w:t>
      </w:r>
      <w:r w:rsidR="00400164">
        <w:rPr>
          <w:rFonts w:ascii="Times New Roman" w:eastAsia="方正仿宋_GBK" w:hAnsi="Times New Roman" w:hint="eastAsia"/>
          <w:color w:val="000000"/>
          <w:sz w:val="32"/>
          <w:szCs w:val="32"/>
        </w:rPr>
        <w:t>188.76</w:t>
      </w:r>
      <w:r w:rsidR="00400164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元，上年结余收入</w:t>
      </w:r>
      <w:r w:rsidR="00400164">
        <w:rPr>
          <w:rFonts w:ascii="Times New Roman" w:eastAsia="方正仿宋_GBK" w:hAnsi="Times New Roman" w:hint="eastAsia"/>
          <w:color w:val="000000"/>
          <w:sz w:val="32"/>
          <w:szCs w:val="32"/>
        </w:rPr>
        <w:t>3.96</w:t>
      </w:r>
      <w:r w:rsidR="00400164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元，调入资金</w:t>
      </w:r>
      <w:r w:rsidR="00400164">
        <w:rPr>
          <w:rFonts w:ascii="Times New Roman" w:eastAsia="方正仿宋_GBK" w:hAnsi="Times New Roman" w:hint="eastAsia"/>
          <w:color w:val="000000"/>
          <w:sz w:val="32"/>
          <w:szCs w:val="32"/>
        </w:rPr>
        <w:t>25.7</w:t>
      </w:r>
      <w:r w:rsidR="00400164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元，动用预算稳定调节基金</w:t>
      </w:r>
      <w:r w:rsidR="00400164">
        <w:rPr>
          <w:rFonts w:ascii="Times New Roman" w:eastAsia="方正仿宋_GBK" w:hAnsi="Times New Roman" w:hint="eastAsia"/>
          <w:color w:val="000000"/>
          <w:sz w:val="32"/>
          <w:szCs w:val="32"/>
        </w:rPr>
        <w:t>9.46</w:t>
      </w:r>
      <w:r w:rsidR="00400164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="006B1D07" w:rsidRPr="002C787A">
        <w:rPr>
          <w:rFonts w:ascii="Times New Roman" w:eastAsia="方正仿宋_GBK" w:hAnsi="Times New Roman" w:hint="eastAsia"/>
          <w:color w:val="000000"/>
          <w:sz w:val="32"/>
          <w:szCs w:val="32"/>
        </w:rPr>
        <w:t>元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。支出总计</w:t>
      </w:r>
      <w:r w:rsidR="00865F3D">
        <w:rPr>
          <w:rFonts w:ascii="Times New Roman" w:eastAsia="方正仿宋_GBK" w:hAnsi="Times New Roman" w:hint="eastAsia"/>
          <w:color w:val="000000"/>
          <w:sz w:val="32"/>
          <w:szCs w:val="32"/>
        </w:rPr>
        <w:t>522.7</w:t>
      </w:r>
      <w:r w:rsidR="001B0AC3">
        <w:rPr>
          <w:rFonts w:ascii="Times New Roman" w:eastAsia="方正仿宋_GBK" w:hAnsi="Times New Roman" w:hint="eastAsia"/>
          <w:color w:val="000000"/>
          <w:sz w:val="32"/>
          <w:szCs w:val="32"/>
        </w:rPr>
        <w:t>1</w:t>
      </w:r>
      <w:r w:rsidR="00865F3D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元，其中：一般公共预算支出</w:t>
      </w:r>
      <w:r w:rsidR="00865F3D">
        <w:rPr>
          <w:rFonts w:ascii="Times New Roman" w:eastAsia="方正仿宋_GBK" w:hAnsi="Times New Roman" w:hint="eastAsia"/>
          <w:color w:val="000000"/>
          <w:sz w:val="32"/>
          <w:szCs w:val="32"/>
        </w:rPr>
        <w:t>263.71</w:t>
      </w:r>
      <w:r w:rsidR="00865F3D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元，上解上级支出</w:t>
      </w:r>
      <w:r w:rsidR="00865F3D">
        <w:rPr>
          <w:rFonts w:ascii="Times New Roman" w:eastAsia="方正仿宋_GBK" w:hAnsi="Times New Roman" w:hint="eastAsia"/>
          <w:color w:val="000000"/>
          <w:sz w:val="32"/>
          <w:szCs w:val="32"/>
        </w:rPr>
        <w:t>55.42</w:t>
      </w:r>
      <w:r w:rsidR="00865F3D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元，补助下级支出</w:t>
      </w:r>
      <w:r w:rsidR="00865F3D">
        <w:rPr>
          <w:rFonts w:ascii="Times New Roman" w:eastAsia="方正仿宋_GBK" w:hAnsi="Times New Roman" w:hint="eastAsia"/>
          <w:color w:val="000000"/>
          <w:sz w:val="32"/>
          <w:szCs w:val="32"/>
        </w:rPr>
        <w:t>107.58</w:t>
      </w:r>
      <w:r w:rsidR="00865F3D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元，债务还本支出</w:t>
      </w:r>
      <w:r w:rsidR="00865F3D">
        <w:rPr>
          <w:rFonts w:ascii="Times New Roman" w:eastAsia="方正仿宋_GBK" w:hAnsi="Times New Roman" w:hint="eastAsia"/>
          <w:color w:val="000000"/>
          <w:sz w:val="32"/>
          <w:szCs w:val="32"/>
        </w:rPr>
        <w:t>54.97</w:t>
      </w:r>
      <w:r w:rsidR="00865F3D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元，债务转贷支出</w:t>
      </w:r>
      <w:r w:rsidR="00865F3D">
        <w:rPr>
          <w:rFonts w:ascii="Times New Roman" w:eastAsia="方正仿宋_GBK" w:hAnsi="Times New Roman" w:hint="eastAsia"/>
          <w:color w:val="000000"/>
          <w:sz w:val="32"/>
          <w:szCs w:val="32"/>
        </w:rPr>
        <w:t>26.03</w:t>
      </w:r>
      <w:r w:rsidR="00865F3D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元，安排预算稳定调节基金</w:t>
      </w:r>
      <w:r w:rsidR="00865F3D">
        <w:rPr>
          <w:rFonts w:ascii="Times New Roman" w:eastAsia="方正仿宋_GBK" w:hAnsi="Times New Roman" w:hint="eastAsia"/>
          <w:color w:val="000000"/>
          <w:sz w:val="32"/>
          <w:szCs w:val="32"/>
        </w:rPr>
        <w:t>15</w:t>
      </w:r>
      <w:r w:rsidR="00865F3D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元。收支相抵，年终滚存结余</w:t>
      </w:r>
      <w:r w:rsidR="001B0AC3">
        <w:rPr>
          <w:rFonts w:ascii="Times New Roman" w:eastAsia="方正仿宋_GBK" w:hAnsi="Times New Roman" w:hint="eastAsia"/>
          <w:color w:val="000000"/>
          <w:sz w:val="32"/>
          <w:szCs w:val="32"/>
        </w:rPr>
        <w:t>4.39</w:t>
      </w:r>
      <w:r w:rsidR="001B0AC3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</w:t>
      </w:r>
      <w:r w:rsidR="00F20AFF"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结转下年支出</w:t>
      </w:r>
      <w:r w:rsidR="001B0AC3">
        <w:rPr>
          <w:rFonts w:ascii="Times New Roman" w:eastAsia="方正仿宋_GBK" w:hAnsi="Times New Roman" w:hint="eastAsia"/>
          <w:color w:val="000000"/>
          <w:sz w:val="32"/>
          <w:szCs w:val="32"/>
        </w:rPr>
        <w:t>4.39</w:t>
      </w:r>
      <w:r w:rsidR="001B0AC3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元，无净结余。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2C787A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2. </w:t>
      </w:r>
      <w:r w:rsidRPr="002C787A">
        <w:rPr>
          <w:rFonts w:ascii="Times New Roman" w:eastAsia="方正仿宋_GBK" w:hAnsi="Times New Roman"/>
          <w:snapToGrid w:val="0"/>
          <w:kern w:val="0"/>
          <w:sz w:val="32"/>
          <w:szCs w:val="20"/>
        </w:rPr>
        <w:t>变动情况。</w:t>
      </w:r>
    </w:p>
    <w:p w:rsidR="00AE0AAF" w:rsidRPr="002C787A" w:rsidRDefault="00AE0AAF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——</w:t>
      </w:r>
      <w:r w:rsidRPr="002C787A">
        <w:rPr>
          <w:rFonts w:ascii="Times New Roman" w:eastAsia="方正仿宋_GBK" w:hAnsi="Times New Roman"/>
          <w:sz w:val="32"/>
          <w:szCs w:val="32"/>
        </w:rPr>
        <w:t>一般公共预算总收入的变动。</w:t>
      </w:r>
    </w:p>
    <w:p w:rsidR="00AE0AAF" w:rsidRPr="002C787A" w:rsidRDefault="00AE0AAF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一般公共预算总收入</w:t>
      </w:r>
      <w:r w:rsidR="00B50E59">
        <w:rPr>
          <w:rFonts w:ascii="Times New Roman" w:eastAsia="方正仿宋_GBK" w:hAnsi="Times New Roman" w:hint="eastAsia"/>
          <w:color w:val="000000"/>
          <w:sz w:val="32"/>
          <w:szCs w:val="32"/>
        </w:rPr>
        <w:t>527.1</w:t>
      </w:r>
      <w:r w:rsidR="00B50E59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元，与人代会报告数增加</w:t>
      </w:r>
      <w:r w:rsidR="00B50E59">
        <w:rPr>
          <w:rFonts w:ascii="Times New Roman" w:eastAsia="方正仿宋_GBK" w:hAnsi="Times New Roman" w:hint="eastAsia"/>
          <w:sz w:val="32"/>
          <w:szCs w:val="32"/>
        </w:rPr>
        <w:t>0.48</w:t>
      </w:r>
      <w:r w:rsidR="00B50E59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元。其中：</w:t>
      </w:r>
    </w:p>
    <w:p w:rsidR="00AE0AAF" w:rsidRPr="002C787A" w:rsidRDefault="00AE0AAF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一般公共预算收入、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上级补助收入</w:t>
      </w:r>
      <w:r w:rsidRPr="002C787A">
        <w:rPr>
          <w:rFonts w:ascii="Times New Roman" w:eastAsia="方正仿宋_GBK" w:hAnsi="Times New Roman"/>
          <w:sz w:val="32"/>
          <w:szCs w:val="32"/>
        </w:rPr>
        <w:t>、上年结余、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动用预算稳定调节基金</w:t>
      </w:r>
      <w:r w:rsidRPr="002C787A">
        <w:rPr>
          <w:rFonts w:ascii="Times New Roman" w:eastAsia="方正仿宋_GBK" w:hAnsi="Times New Roman"/>
          <w:sz w:val="32"/>
          <w:szCs w:val="32"/>
        </w:rPr>
        <w:t>，上述四项与人代会报告数一致。</w:t>
      </w:r>
    </w:p>
    <w:p w:rsidR="00AE0AAF" w:rsidRPr="002C787A" w:rsidRDefault="00AE0AAF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lastRenderedPageBreak/>
        <w:t>债务转贷收入</w:t>
      </w:r>
      <w:r w:rsidR="00B50E59">
        <w:rPr>
          <w:rFonts w:ascii="Times New Roman" w:eastAsia="方正仿宋_GBK" w:hAnsi="Times New Roman" w:hint="eastAsia"/>
          <w:color w:val="000000"/>
          <w:sz w:val="32"/>
          <w:szCs w:val="32"/>
        </w:rPr>
        <w:t>74.13</w:t>
      </w:r>
      <w:r w:rsidR="00B50E59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元，比人代会报告数增加</w:t>
      </w:r>
      <w:r w:rsidR="00B50E59">
        <w:rPr>
          <w:rFonts w:ascii="Times New Roman" w:eastAsia="方正仿宋_GBK" w:hAnsi="Times New Roman" w:hint="eastAsia"/>
          <w:color w:val="000000"/>
          <w:sz w:val="32"/>
          <w:szCs w:val="32"/>
        </w:rPr>
        <w:t>0.33</w:t>
      </w:r>
      <w:r w:rsidR="00B50E59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元。主要是自治区财政批复</w:t>
      </w:r>
      <w:r w:rsidRPr="002C787A">
        <w:rPr>
          <w:rFonts w:ascii="Times New Roman" w:eastAsia="方正仿宋_GBK" w:hAnsi="Times New Roman"/>
          <w:sz w:val="32"/>
          <w:szCs w:val="32"/>
        </w:rPr>
        <w:t>决算时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增加外债转贷收入</w:t>
      </w:r>
      <w:r w:rsidR="00B50E59">
        <w:rPr>
          <w:rFonts w:ascii="Times New Roman" w:eastAsia="方正仿宋_GBK" w:hAnsi="Times New Roman" w:hint="eastAsia"/>
          <w:color w:val="000000"/>
          <w:sz w:val="32"/>
          <w:szCs w:val="32"/>
        </w:rPr>
        <w:t>0.33</w:t>
      </w:r>
      <w:r w:rsidR="00B50E59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元。</w:t>
      </w:r>
    </w:p>
    <w:p w:rsidR="00AE0AAF" w:rsidRPr="002C787A" w:rsidRDefault="00AE0AAF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调入资金</w:t>
      </w:r>
      <w:r w:rsidR="00B50E59">
        <w:rPr>
          <w:rFonts w:ascii="Times New Roman" w:eastAsia="方正仿宋_GBK" w:hAnsi="Times New Roman" w:hint="eastAsia"/>
          <w:color w:val="000000"/>
          <w:sz w:val="32"/>
          <w:szCs w:val="32"/>
        </w:rPr>
        <w:t>25.7</w:t>
      </w:r>
      <w:r w:rsidR="00B50E59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元，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比人代会报告数增加</w:t>
      </w:r>
      <w:r w:rsidR="00B50E59">
        <w:rPr>
          <w:rFonts w:ascii="Times New Roman" w:eastAsia="方正仿宋_GBK" w:hAnsi="Times New Roman" w:hint="eastAsia"/>
          <w:color w:val="000000"/>
          <w:sz w:val="32"/>
          <w:szCs w:val="32"/>
        </w:rPr>
        <w:t>0.15</w:t>
      </w:r>
      <w:r w:rsidR="00B50E59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color w:val="000000"/>
          <w:sz w:val="32"/>
          <w:szCs w:val="32"/>
        </w:rPr>
        <w:t>元。主要是其他资金调入增加</w:t>
      </w:r>
      <w:r w:rsidR="00B50E59">
        <w:rPr>
          <w:rFonts w:ascii="Times New Roman" w:eastAsia="方正仿宋_GBK" w:hAnsi="Times New Roman" w:hint="eastAsia"/>
          <w:color w:val="000000"/>
          <w:sz w:val="32"/>
          <w:szCs w:val="32"/>
        </w:rPr>
        <w:t>0.15</w:t>
      </w:r>
      <w:r w:rsidR="00B50E59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color w:val="000000"/>
          <w:sz w:val="32"/>
          <w:szCs w:val="32"/>
        </w:rPr>
        <w:t>元。</w:t>
      </w:r>
    </w:p>
    <w:p w:rsidR="00AE0AAF" w:rsidRPr="002C787A" w:rsidRDefault="00AE0AAF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——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一般公共预算总支出的变动。</w:t>
      </w:r>
    </w:p>
    <w:p w:rsidR="00AE0AAF" w:rsidRPr="002C787A" w:rsidRDefault="00AE0AAF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一般公共预算总支出</w:t>
      </w:r>
      <w:r w:rsidR="008E236B">
        <w:rPr>
          <w:rFonts w:ascii="Times New Roman" w:eastAsia="方正仿宋_GBK" w:hAnsi="Times New Roman" w:hint="eastAsia"/>
          <w:color w:val="000000"/>
          <w:sz w:val="32"/>
          <w:szCs w:val="32"/>
        </w:rPr>
        <w:t>522.71</w:t>
      </w:r>
      <w:r w:rsidR="008E236B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元，比人代会报告数增加</w:t>
      </w:r>
      <w:r w:rsidR="008E236B">
        <w:rPr>
          <w:rFonts w:ascii="Times New Roman" w:eastAsia="方正仿宋_GBK" w:hAnsi="Times New Roman" w:hint="eastAsia"/>
          <w:color w:val="000000"/>
          <w:sz w:val="32"/>
          <w:szCs w:val="32"/>
        </w:rPr>
        <w:t>0.33</w:t>
      </w:r>
      <w:r w:rsidR="008E236B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元。</w:t>
      </w:r>
    </w:p>
    <w:p w:rsidR="00AE0AAF" w:rsidRPr="002C787A" w:rsidRDefault="00AE0AAF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上解上级支出、调出资金、</w:t>
      </w:r>
      <w:r w:rsidR="008D0D8A" w:rsidRPr="002C787A">
        <w:rPr>
          <w:rFonts w:ascii="Times New Roman" w:eastAsia="方正仿宋_GBK" w:hAnsi="Times New Roman" w:hint="eastAsia"/>
          <w:color w:val="000000"/>
          <w:sz w:val="32"/>
          <w:szCs w:val="32"/>
        </w:rPr>
        <w:t>补助下级支出、</w:t>
      </w:r>
      <w:r w:rsidRPr="002C787A">
        <w:rPr>
          <w:rFonts w:ascii="Times New Roman" w:eastAsia="方正仿宋_GBK" w:hAnsi="Times New Roman"/>
          <w:sz w:val="32"/>
          <w:szCs w:val="32"/>
        </w:rPr>
        <w:t>债务还本支出、</w:t>
      </w:r>
      <w:r w:rsidR="008D0D8A" w:rsidRPr="002C787A">
        <w:rPr>
          <w:rFonts w:ascii="Times New Roman" w:eastAsia="方正仿宋_GBK" w:hAnsi="Times New Roman"/>
          <w:sz w:val="32"/>
          <w:szCs w:val="32"/>
        </w:rPr>
        <w:t>债务转贷支出、</w:t>
      </w:r>
      <w:r w:rsidRPr="002C787A">
        <w:rPr>
          <w:rFonts w:ascii="Times New Roman" w:eastAsia="方正仿宋_GBK" w:hAnsi="Times New Roman"/>
          <w:sz w:val="32"/>
          <w:szCs w:val="32"/>
        </w:rPr>
        <w:t>安排预算稳定调节基金，上述</w:t>
      </w:r>
      <w:r w:rsidR="008D0D8A" w:rsidRPr="002C787A">
        <w:rPr>
          <w:rFonts w:ascii="Times New Roman" w:eastAsia="方正仿宋_GBK" w:hAnsi="Times New Roman"/>
          <w:sz w:val="32"/>
          <w:szCs w:val="32"/>
        </w:rPr>
        <w:t>六</w:t>
      </w:r>
      <w:r w:rsidRPr="002C787A">
        <w:rPr>
          <w:rFonts w:ascii="Times New Roman" w:eastAsia="方正仿宋_GBK" w:hAnsi="Times New Roman"/>
          <w:sz w:val="32"/>
          <w:szCs w:val="32"/>
        </w:rPr>
        <w:t>项与人代会报告数一致。</w:t>
      </w:r>
    </w:p>
    <w:p w:rsidR="00AE0AAF" w:rsidRPr="002C787A" w:rsidRDefault="00AE0AAF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一般公共预算支出</w:t>
      </w:r>
      <w:r w:rsidR="008E236B">
        <w:rPr>
          <w:rFonts w:ascii="Times New Roman" w:eastAsia="方正仿宋_GBK" w:hAnsi="Times New Roman" w:hint="eastAsia"/>
          <w:color w:val="000000"/>
          <w:sz w:val="32"/>
          <w:szCs w:val="32"/>
        </w:rPr>
        <w:t>263.71</w:t>
      </w:r>
      <w:r w:rsidR="008E236B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元，比人代会报告数增加</w:t>
      </w:r>
      <w:r w:rsidR="008E236B">
        <w:rPr>
          <w:rFonts w:ascii="Times New Roman" w:eastAsia="方正仿宋_GBK" w:hAnsi="Times New Roman" w:hint="eastAsia"/>
          <w:color w:val="000000"/>
          <w:sz w:val="32"/>
          <w:szCs w:val="32"/>
        </w:rPr>
        <w:t>0.33</w:t>
      </w:r>
      <w:r w:rsidR="008E236B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元。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主要是自治区财政批复</w:t>
      </w:r>
      <w:r w:rsidRPr="002C787A">
        <w:rPr>
          <w:rFonts w:ascii="Times New Roman" w:eastAsia="方正仿宋_GBK" w:hAnsi="Times New Roman"/>
          <w:sz w:val="32"/>
          <w:szCs w:val="32"/>
        </w:rPr>
        <w:t>决算时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增加外债转贷收入</w:t>
      </w:r>
      <w:r w:rsidR="008E236B">
        <w:rPr>
          <w:rFonts w:ascii="Times New Roman" w:eastAsia="方正仿宋_GBK" w:hAnsi="Times New Roman" w:hint="eastAsia"/>
          <w:color w:val="000000"/>
          <w:sz w:val="32"/>
          <w:szCs w:val="32"/>
        </w:rPr>
        <w:t>0.33</w:t>
      </w:r>
      <w:r w:rsidR="008E236B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元，相应增加一般公共预算支出</w:t>
      </w:r>
      <w:r w:rsidR="008E236B">
        <w:rPr>
          <w:rFonts w:ascii="Times New Roman" w:eastAsia="方正仿宋_GBK" w:hAnsi="Times New Roman" w:hint="eastAsia"/>
          <w:color w:val="000000"/>
          <w:sz w:val="32"/>
          <w:szCs w:val="32"/>
        </w:rPr>
        <w:t>0.33</w:t>
      </w:r>
      <w:r w:rsidR="008E236B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元。</w:t>
      </w:r>
    </w:p>
    <w:p w:rsidR="00AE0AAF" w:rsidRPr="002C787A" w:rsidRDefault="00AE0AAF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——</w:t>
      </w:r>
      <w:r w:rsidRPr="002C787A">
        <w:rPr>
          <w:rFonts w:ascii="Times New Roman" w:eastAsia="方正仿宋_GBK" w:hAnsi="Times New Roman"/>
          <w:sz w:val="32"/>
          <w:szCs w:val="32"/>
        </w:rPr>
        <w:t>年终滚存结余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的变动。</w:t>
      </w:r>
    </w:p>
    <w:p w:rsidR="00AE0AAF" w:rsidRPr="002C787A" w:rsidRDefault="00AE0AAF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 w:hint="eastAsia"/>
          <w:sz w:val="32"/>
          <w:szCs w:val="32"/>
        </w:rPr>
        <w:t>结转下年的支出</w:t>
      </w:r>
      <w:r w:rsidR="00FA41E4">
        <w:rPr>
          <w:rFonts w:ascii="Times New Roman" w:eastAsia="方正仿宋_GBK" w:hAnsi="Times New Roman" w:hint="eastAsia"/>
          <w:sz w:val="32"/>
          <w:szCs w:val="32"/>
        </w:rPr>
        <w:t>4.39</w:t>
      </w:r>
      <w:r w:rsidR="00FA41E4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元，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比人代会报告数增加</w:t>
      </w:r>
      <w:r w:rsidR="00FA41E4">
        <w:rPr>
          <w:rFonts w:ascii="Times New Roman" w:eastAsia="方正仿宋_GBK" w:hAnsi="Times New Roman" w:hint="eastAsia"/>
          <w:color w:val="000000"/>
          <w:sz w:val="32"/>
          <w:szCs w:val="32"/>
        </w:rPr>
        <w:t>0.15</w:t>
      </w:r>
      <w:r w:rsidR="00FA41E4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color w:val="000000"/>
          <w:sz w:val="32"/>
          <w:szCs w:val="32"/>
        </w:rPr>
        <w:t>元。主要是其他资金调入增加</w:t>
      </w:r>
      <w:r w:rsidR="00FA41E4">
        <w:rPr>
          <w:rFonts w:ascii="Times New Roman" w:eastAsia="方正仿宋_GBK" w:hAnsi="Times New Roman" w:hint="eastAsia"/>
          <w:color w:val="000000"/>
          <w:sz w:val="32"/>
          <w:szCs w:val="32"/>
        </w:rPr>
        <w:t>0.15</w:t>
      </w:r>
      <w:r w:rsidR="00FA41E4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color w:val="000000"/>
          <w:sz w:val="32"/>
          <w:szCs w:val="32"/>
        </w:rPr>
        <w:t>元，相应增加结转下年支出</w:t>
      </w:r>
      <w:r w:rsidR="00FA41E4">
        <w:rPr>
          <w:rFonts w:ascii="Times New Roman" w:eastAsia="方正仿宋_GBK" w:hAnsi="Times New Roman" w:hint="eastAsia"/>
          <w:color w:val="000000"/>
          <w:sz w:val="32"/>
          <w:szCs w:val="32"/>
        </w:rPr>
        <w:t>0.15</w:t>
      </w:r>
      <w:r w:rsidR="00FA41E4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 w:hint="eastAsia"/>
          <w:color w:val="000000"/>
          <w:sz w:val="32"/>
          <w:szCs w:val="32"/>
        </w:rPr>
        <w:t>元。净结余为</w:t>
      </w:r>
      <w:r w:rsidRPr="002C787A">
        <w:rPr>
          <w:rFonts w:ascii="Times New Roman" w:eastAsia="方正仿宋_GBK" w:hAnsi="Times New Roman" w:hint="eastAsia"/>
          <w:color w:val="000000"/>
          <w:sz w:val="32"/>
          <w:szCs w:val="32"/>
        </w:rPr>
        <w:t>0</w:t>
      </w:r>
      <w:r w:rsidRPr="002C787A">
        <w:rPr>
          <w:rFonts w:ascii="Times New Roman" w:eastAsia="方正仿宋_GBK" w:hAnsi="Times New Roman" w:hint="eastAsia"/>
          <w:color w:val="000000"/>
          <w:sz w:val="32"/>
          <w:szCs w:val="32"/>
        </w:rPr>
        <w:t>，与</w:t>
      </w:r>
      <w:r w:rsidRPr="002C787A">
        <w:rPr>
          <w:rFonts w:ascii="Times New Roman" w:eastAsia="方正仿宋_GBK" w:hAnsi="Times New Roman"/>
          <w:sz w:val="32"/>
          <w:szCs w:val="32"/>
        </w:rPr>
        <w:t>人代会报告数一致。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方正楷体_GBK" w:eastAsia="方正楷体_GBK" w:hAnsi="Times New Roman"/>
          <w:bCs/>
          <w:sz w:val="32"/>
          <w:szCs w:val="32"/>
        </w:rPr>
      </w:pPr>
      <w:r w:rsidRPr="002C787A">
        <w:rPr>
          <w:rFonts w:ascii="方正楷体_GBK" w:eastAsia="方正楷体_GBK" w:hAnsi="Times New Roman" w:hint="eastAsia"/>
          <w:bCs/>
          <w:sz w:val="32"/>
          <w:szCs w:val="32"/>
        </w:rPr>
        <w:t>（二）市本级政府性基金预算收支执行及变动情况。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 xml:space="preserve">1. </w:t>
      </w:r>
      <w:r w:rsidRPr="002C787A">
        <w:rPr>
          <w:rFonts w:ascii="Times New Roman" w:eastAsia="方正仿宋_GBK" w:hAnsi="Times New Roman"/>
          <w:sz w:val="32"/>
          <w:szCs w:val="32"/>
        </w:rPr>
        <w:t>执行情况。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收入总计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340.21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元，其中：政府性基金预算收入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116.26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元，上级补助收入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39.92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元，债务转贷收入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146.3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元，下级上解收入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34.41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元，上年结余收入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3.32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元。支出总计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323.81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元，其中：政府性基金预算支出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176.1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元，补助下级支出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37.34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元，债务还本支出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31.06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元，债务转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贷支出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56.06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元，调出资金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23.25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元。收支相抵，年终结余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16.4</w:t>
      </w:r>
      <w:r w:rsidR="006E29CC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2C787A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2. </w:t>
      </w:r>
      <w:r w:rsidRPr="002C787A">
        <w:rPr>
          <w:rFonts w:ascii="Times New Roman" w:eastAsia="方正仿宋_GBK" w:hAnsi="Times New Roman"/>
          <w:snapToGrid w:val="0"/>
          <w:kern w:val="0"/>
          <w:sz w:val="32"/>
          <w:szCs w:val="20"/>
        </w:rPr>
        <w:t>变动情况。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政府性基金</w:t>
      </w:r>
      <w:r w:rsidR="00095FE5">
        <w:rPr>
          <w:rFonts w:ascii="Times New Roman" w:eastAsia="方正仿宋_GBK" w:hAnsi="Times New Roman" w:hint="eastAsia"/>
          <w:sz w:val="32"/>
          <w:szCs w:val="32"/>
        </w:rPr>
        <w:t>预算</w:t>
      </w:r>
      <w:r w:rsidRPr="002C787A">
        <w:rPr>
          <w:rFonts w:ascii="Times New Roman" w:eastAsia="方正仿宋_GBK" w:hAnsi="Times New Roman"/>
          <w:sz w:val="32"/>
          <w:szCs w:val="32"/>
        </w:rPr>
        <w:t>总收入和总支出与人代会报告数一致，无变动。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方正楷体_GBK" w:eastAsia="方正楷体_GBK" w:hAnsi="Times New Roman"/>
          <w:sz w:val="32"/>
          <w:szCs w:val="32"/>
        </w:rPr>
      </w:pPr>
      <w:r w:rsidRPr="002C787A">
        <w:rPr>
          <w:rFonts w:ascii="方正楷体_GBK" w:eastAsia="方正楷体_GBK" w:hAnsi="Times New Roman" w:hint="eastAsia"/>
          <w:bCs/>
          <w:sz w:val="32"/>
          <w:szCs w:val="32"/>
        </w:rPr>
        <w:t>（三）市本级国有资本经营预算收支执行及变动情况。</w:t>
      </w:r>
    </w:p>
    <w:p w:rsidR="007856C8" w:rsidRPr="002C787A" w:rsidRDefault="007856C8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 xml:space="preserve">1. </w:t>
      </w:r>
      <w:r w:rsidRPr="002C787A">
        <w:rPr>
          <w:rFonts w:ascii="Times New Roman" w:eastAsia="方正仿宋_GBK" w:hAnsi="Times New Roman"/>
          <w:sz w:val="32"/>
          <w:szCs w:val="32"/>
        </w:rPr>
        <w:t>执行情况。</w:t>
      </w:r>
    </w:p>
    <w:p w:rsidR="007856C8" w:rsidRPr="002C787A" w:rsidRDefault="007856C8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收入总计</w:t>
      </w:r>
      <w:r w:rsidR="00CA5176">
        <w:rPr>
          <w:rFonts w:ascii="Times New Roman" w:eastAsia="方正仿宋_GBK" w:hAnsi="Times New Roman" w:hint="eastAsia"/>
          <w:bCs/>
          <w:sz w:val="32"/>
          <w:szCs w:val="32"/>
        </w:rPr>
        <w:t>6.08</w:t>
      </w:r>
      <w:r w:rsidR="00CA5176">
        <w:rPr>
          <w:rFonts w:ascii="Times New Roman" w:eastAsia="方正仿宋_GBK" w:hAnsi="Times New Roman" w:hint="eastAsia"/>
          <w:bCs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元，其中：国有资本经营预算收入</w:t>
      </w:r>
      <w:r w:rsidR="00CA5176">
        <w:rPr>
          <w:rFonts w:ascii="Times New Roman" w:eastAsia="方正仿宋_GBK" w:hAnsi="Times New Roman" w:hint="eastAsia"/>
          <w:bCs/>
          <w:sz w:val="32"/>
          <w:szCs w:val="32"/>
        </w:rPr>
        <w:t>5.67</w:t>
      </w:r>
      <w:r w:rsidR="00CA5176">
        <w:rPr>
          <w:rFonts w:ascii="Times New Roman" w:eastAsia="方正仿宋_GBK" w:hAnsi="Times New Roman" w:hint="eastAsia"/>
          <w:bCs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元，上级补助收入</w:t>
      </w:r>
      <w:r w:rsidR="00CA5176">
        <w:rPr>
          <w:rFonts w:ascii="Times New Roman" w:eastAsia="方正仿宋_GBK" w:hAnsi="Times New Roman" w:hint="eastAsia"/>
          <w:sz w:val="32"/>
          <w:szCs w:val="32"/>
        </w:rPr>
        <w:t>0.41</w:t>
      </w:r>
      <w:r w:rsidR="00CA5176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元。支出总计</w:t>
      </w:r>
      <w:r w:rsidR="00CA5176">
        <w:rPr>
          <w:rFonts w:ascii="Times New Roman" w:eastAsia="方正仿宋_GBK" w:hAnsi="Times New Roman" w:hint="eastAsia"/>
          <w:bCs/>
          <w:sz w:val="32"/>
          <w:szCs w:val="32"/>
        </w:rPr>
        <w:t>2.58</w:t>
      </w:r>
      <w:r w:rsidR="00CA5176">
        <w:rPr>
          <w:rFonts w:ascii="Times New Roman" w:eastAsia="方正仿宋_GBK" w:hAnsi="Times New Roman" w:hint="eastAsia"/>
          <w:bCs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元，其中：国有资本经营预算支出</w:t>
      </w:r>
      <w:r w:rsidR="00CA5176">
        <w:rPr>
          <w:rFonts w:ascii="Times New Roman" w:eastAsia="方正仿宋_GBK" w:hAnsi="Times New Roman" w:hint="eastAsia"/>
          <w:bCs/>
          <w:sz w:val="32"/>
          <w:szCs w:val="32"/>
        </w:rPr>
        <w:t>0.64</w:t>
      </w:r>
      <w:r w:rsidR="00CA5176">
        <w:rPr>
          <w:rFonts w:ascii="Times New Roman" w:eastAsia="方正仿宋_GBK" w:hAnsi="Times New Roman" w:hint="eastAsia"/>
          <w:bCs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元，调出资金</w:t>
      </w:r>
      <w:r w:rsidR="00CA5176">
        <w:rPr>
          <w:rFonts w:ascii="Times New Roman" w:eastAsia="方正仿宋_GBK" w:hAnsi="Times New Roman" w:hint="eastAsia"/>
          <w:sz w:val="32"/>
          <w:szCs w:val="32"/>
        </w:rPr>
        <w:t>1.69</w:t>
      </w:r>
      <w:r w:rsidR="00CA5176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元，补助下级支出</w:t>
      </w:r>
      <w:r w:rsidR="00CA5176">
        <w:rPr>
          <w:rFonts w:ascii="Times New Roman" w:eastAsia="方正仿宋_GBK" w:hAnsi="Times New Roman" w:hint="eastAsia"/>
          <w:sz w:val="32"/>
          <w:szCs w:val="32"/>
        </w:rPr>
        <w:t>0.25</w:t>
      </w:r>
      <w:r w:rsidR="00CA5176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元。收支相抵，年终结余</w:t>
      </w:r>
      <w:r w:rsidR="000E056F">
        <w:rPr>
          <w:rFonts w:ascii="Times New Roman" w:eastAsia="方正仿宋_GBK" w:hAnsi="Times New Roman" w:hint="eastAsia"/>
          <w:sz w:val="32"/>
          <w:szCs w:val="32"/>
        </w:rPr>
        <w:t>3.5</w:t>
      </w:r>
      <w:r w:rsidR="000E056F">
        <w:rPr>
          <w:rFonts w:ascii="Times New Roman" w:eastAsia="方正仿宋_GBK" w:hAnsi="Times New Roman" w:hint="eastAsia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sz w:val="32"/>
          <w:szCs w:val="32"/>
        </w:rPr>
        <w:t>元。</w:t>
      </w:r>
    </w:p>
    <w:p w:rsidR="007856C8" w:rsidRPr="002C787A" w:rsidRDefault="007856C8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2C787A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2. </w:t>
      </w:r>
      <w:r w:rsidRPr="002C787A">
        <w:rPr>
          <w:rFonts w:ascii="Times New Roman" w:eastAsia="方正仿宋_GBK" w:hAnsi="Times New Roman"/>
          <w:snapToGrid w:val="0"/>
          <w:kern w:val="0"/>
          <w:sz w:val="32"/>
          <w:szCs w:val="20"/>
        </w:rPr>
        <w:t>变动情况。</w:t>
      </w:r>
    </w:p>
    <w:p w:rsidR="007856C8" w:rsidRPr="002C787A" w:rsidRDefault="007856C8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国有资本经营预算总收入</w:t>
      </w:r>
      <w:r w:rsidRPr="002C787A">
        <w:rPr>
          <w:rFonts w:ascii="Times New Roman" w:eastAsia="方正仿宋_GBK" w:hAnsi="Times New Roman" w:hint="eastAsia"/>
          <w:sz w:val="32"/>
          <w:szCs w:val="32"/>
        </w:rPr>
        <w:t>和总支出</w:t>
      </w:r>
      <w:r w:rsidRPr="002C787A">
        <w:rPr>
          <w:rFonts w:ascii="Times New Roman" w:eastAsia="方正仿宋_GBK" w:hAnsi="Times New Roman"/>
          <w:sz w:val="32"/>
          <w:szCs w:val="32"/>
        </w:rPr>
        <w:t>与人代会报告数一致，无变动。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方正楷体_GBK" w:eastAsia="方正楷体_GBK" w:hAnsi="Times New Roman"/>
          <w:sz w:val="32"/>
          <w:szCs w:val="32"/>
        </w:rPr>
      </w:pPr>
      <w:r w:rsidRPr="002C787A">
        <w:rPr>
          <w:rFonts w:ascii="方正楷体_GBK" w:eastAsia="方正楷体_GBK" w:hAnsi="Times New Roman" w:hint="eastAsia"/>
          <w:bCs/>
          <w:sz w:val="32"/>
          <w:szCs w:val="32"/>
        </w:rPr>
        <w:t>（四）市本级社会保险基金预算收支执行及变动情况。</w:t>
      </w:r>
    </w:p>
    <w:p w:rsidR="00E01726" w:rsidRPr="002C787A" w:rsidRDefault="00E01726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社会保险基金预算反映全市收支情况，故无本级数据。</w:t>
      </w:r>
    </w:p>
    <w:p w:rsidR="000F46BC" w:rsidRPr="002C787A" w:rsidRDefault="000F46BC" w:rsidP="00E25A24">
      <w:pPr>
        <w:spacing w:line="55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三</w:t>
      </w:r>
      <w:r w:rsidRPr="002C787A">
        <w:rPr>
          <w:rFonts w:ascii="Times New Roman" w:eastAsia="方正黑体_GBK" w:hAnsi="Times New Roman"/>
          <w:sz w:val="32"/>
          <w:szCs w:val="32"/>
        </w:rPr>
        <w:t>、</w:t>
      </w:r>
      <w:r>
        <w:rPr>
          <w:rFonts w:ascii="Times New Roman" w:eastAsia="方正黑体_GBK" w:hAnsi="Times New Roman"/>
          <w:sz w:val="32"/>
          <w:szCs w:val="32"/>
        </w:rPr>
        <w:t>甘泉堡</w:t>
      </w:r>
      <w:r w:rsidR="00D231EC" w:rsidRPr="00D231EC">
        <w:rPr>
          <w:rFonts w:ascii="Times New Roman" w:eastAsia="方正黑体_GBK" w:hAnsi="Times New Roman" w:hint="eastAsia"/>
          <w:sz w:val="32"/>
          <w:szCs w:val="32"/>
        </w:rPr>
        <w:t>开发区</w:t>
      </w:r>
      <w:r w:rsidRPr="002C787A">
        <w:rPr>
          <w:rFonts w:ascii="Times New Roman" w:eastAsia="方正黑体_GBK" w:hAnsi="Times New Roman"/>
          <w:sz w:val="32"/>
          <w:szCs w:val="32"/>
        </w:rPr>
        <w:t>预算收支执行及变动情况</w:t>
      </w:r>
    </w:p>
    <w:p w:rsidR="007D0617" w:rsidRPr="002C787A" w:rsidRDefault="007D0617" w:rsidP="00E25A24">
      <w:pPr>
        <w:spacing w:line="550" w:lineRule="exact"/>
        <w:ind w:firstLineChars="200" w:firstLine="640"/>
        <w:rPr>
          <w:rFonts w:ascii="方正楷体_GBK" w:eastAsia="方正楷体_GBK" w:hAnsi="Times New Roman"/>
          <w:bCs/>
          <w:sz w:val="32"/>
          <w:szCs w:val="32"/>
        </w:rPr>
      </w:pPr>
      <w:r w:rsidRPr="002C787A">
        <w:rPr>
          <w:rFonts w:ascii="方正楷体_GBK" w:eastAsia="方正楷体_GBK" w:hAnsi="Times New Roman" w:hint="eastAsia"/>
          <w:bCs/>
          <w:sz w:val="32"/>
          <w:szCs w:val="32"/>
        </w:rPr>
        <w:t>（一）</w:t>
      </w:r>
      <w:r w:rsidRPr="007D0617">
        <w:rPr>
          <w:rFonts w:ascii="方正楷体_GBK" w:eastAsia="方正楷体_GBK" w:hAnsi="Times New Roman" w:hint="eastAsia"/>
          <w:bCs/>
          <w:sz w:val="32"/>
          <w:szCs w:val="32"/>
        </w:rPr>
        <w:t>甘泉堡</w:t>
      </w:r>
      <w:r w:rsidR="00D231EC" w:rsidRPr="00D231EC">
        <w:rPr>
          <w:rFonts w:ascii="方正楷体_GBK" w:eastAsia="方正楷体_GBK" w:hAnsi="Times New Roman" w:hint="eastAsia"/>
          <w:bCs/>
          <w:sz w:val="32"/>
          <w:szCs w:val="32"/>
        </w:rPr>
        <w:t>开发区</w:t>
      </w:r>
      <w:r w:rsidRPr="002C787A">
        <w:rPr>
          <w:rFonts w:ascii="方正楷体_GBK" w:eastAsia="方正楷体_GBK" w:hAnsi="Times New Roman" w:hint="eastAsia"/>
          <w:bCs/>
          <w:sz w:val="32"/>
          <w:szCs w:val="32"/>
        </w:rPr>
        <w:t>一般公共预算收支执行及变动情况。</w:t>
      </w:r>
    </w:p>
    <w:p w:rsidR="007D0617" w:rsidRPr="002C787A" w:rsidRDefault="007D0617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 xml:space="preserve">1. </w:t>
      </w:r>
      <w:r w:rsidRPr="002C787A">
        <w:rPr>
          <w:rFonts w:ascii="Times New Roman" w:eastAsia="方正仿宋_GBK" w:hAnsi="Times New Roman"/>
          <w:sz w:val="32"/>
          <w:szCs w:val="32"/>
        </w:rPr>
        <w:t>执行情况。</w:t>
      </w:r>
    </w:p>
    <w:p w:rsidR="000F46BC" w:rsidRDefault="00A17E71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收入总计</w:t>
      </w:r>
      <w:r w:rsidR="006C3656">
        <w:rPr>
          <w:rFonts w:ascii="Times New Roman" w:eastAsia="方正仿宋_GBK" w:hAnsi="Times New Roman" w:hint="eastAsia"/>
          <w:color w:val="000000"/>
          <w:sz w:val="32"/>
          <w:szCs w:val="32"/>
        </w:rPr>
        <w:t>5.48</w:t>
      </w:r>
      <w:r w:rsidR="006C3656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元，其中：一般公共预算收入</w:t>
      </w:r>
      <w:r w:rsidR="006C3656">
        <w:rPr>
          <w:rFonts w:ascii="Times New Roman" w:eastAsia="方正仿宋_GBK" w:hAnsi="Times New Roman" w:hint="eastAsia"/>
          <w:color w:val="000000"/>
          <w:sz w:val="32"/>
          <w:szCs w:val="32"/>
        </w:rPr>
        <w:t>4.28</w:t>
      </w:r>
      <w:r w:rsidR="006C3656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元，上级补助收入</w:t>
      </w:r>
      <w:r w:rsidR="006C3656">
        <w:rPr>
          <w:rFonts w:ascii="Times New Roman" w:eastAsia="方正仿宋_GBK" w:hAnsi="Times New Roman" w:hint="eastAsia"/>
          <w:color w:val="000000"/>
          <w:sz w:val="32"/>
          <w:szCs w:val="32"/>
        </w:rPr>
        <w:t>1.07</w:t>
      </w:r>
      <w:r w:rsidR="006C3656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元，调入资金</w:t>
      </w:r>
      <w:r w:rsidR="006C3656">
        <w:rPr>
          <w:rFonts w:ascii="Times New Roman" w:eastAsia="方正仿宋_GBK" w:hAnsi="Times New Roman" w:hint="eastAsia"/>
          <w:color w:val="000000"/>
          <w:sz w:val="32"/>
          <w:szCs w:val="32"/>
        </w:rPr>
        <w:t>0.13</w:t>
      </w:r>
      <w:r w:rsidR="006C3656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元。支出总计</w:t>
      </w:r>
      <w:r w:rsidR="006C3656">
        <w:rPr>
          <w:rFonts w:ascii="Times New Roman" w:eastAsia="方正仿宋_GBK" w:hAnsi="Times New Roman" w:hint="eastAsia"/>
          <w:color w:val="000000"/>
          <w:sz w:val="32"/>
          <w:szCs w:val="32"/>
        </w:rPr>
        <w:t>5.48</w:t>
      </w:r>
      <w:r w:rsidR="006C3656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元，其中：一般公共预算支出</w:t>
      </w:r>
      <w:r w:rsidR="006C3656">
        <w:rPr>
          <w:rFonts w:ascii="Times New Roman" w:eastAsia="方正仿宋_GBK" w:hAnsi="Times New Roman" w:hint="eastAsia"/>
          <w:color w:val="000000"/>
          <w:sz w:val="32"/>
          <w:szCs w:val="32"/>
        </w:rPr>
        <w:t>5.46</w:t>
      </w:r>
      <w:r w:rsidR="006C3656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元，上解上级支出</w:t>
      </w:r>
      <w:r w:rsidR="006C3656">
        <w:rPr>
          <w:rFonts w:ascii="Times New Roman" w:eastAsia="方正仿宋_GBK" w:hAnsi="Times New Roman" w:hint="eastAsia"/>
          <w:color w:val="000000"/>
          <w:sz w:val="32"/>
          <w:szCs w:val="32"/>
        </w:rPr>
        <w:t>0.02</w:t>
      </w:r>
      <w:r w:rsidR="006C3656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元。收支相抵，无净结余。</w:t>
      </w:r>
    </w:p>
    <w:p w:rsidR="00095FE5" w:rsidRPr="002C787A" w:rsidRDefault="00095FE5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2C787A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2. </w:t>
      </w:r>
      <w:r w:rsidRPr="002C787A">
        <w:rPr>
          <w:rFonts w:ascii="Times New Roman" w:eastAsia="方正仿宋_GBK" w:hAnsi="Times New Roman"/>
          <w:snapToGrid w:val="0"/>
          <w:kern w:val="0"/>
          <w:sz w:val="32"/>
          <w:szCs w:val="20"/>
        </w:rPr>
        <w:t>变动情况。</w:t>
      </w:r>
    </w:p>
    <w:p w:rsidR="00095FE5" w:rsidRPr="002C787A" w:rsidRDefault="00095FE5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一般公共预算</w:t>
      </w:r>
      <w:r w:rsidRPr="002C787A">
        <w:rPr>
          <w:rFonts w:ascii="Times New Roman" w:eastAsia="方正仿宋_GBK" w:hAnsi="Times New Roman"/>
          <w:sz w:val="32"/>
          <w:szCs w:val="32"/>
        </w:rPr>
        <w:t>总收入和总支出与人代会报告数一致，无</w:t>
      </w:r>
      <w:r w:rsidRPr="002C787A">
        <w:rPr>
          <w:rFonts w:ascii="Times New Roman" w:eastAsia="方正仿宋_GBK" w:hAnsi="Times New Roman"/>
          <w:sz w:val="32"/>
          <w:szCs w:val="32"/>
        </w:rPr>
        <w:lastRenderedPageBreak/>
        <w:t>变动。</w:t>
      </w:r>
    </w:p>
    <w:p w:rsidR="003269C4" w:rsidRPr="002C787A" w:rsidRDefault="003269C4" w:rsidP="00E25A24">
      <w:pPr>
        <w:spacing w:line="550" w:lineRule="exact"/>
        <w:ind w:firstLineChars="200" w:firstLine="640"/>
        <w:rPr>
          <w:rFonts w:ascii="方正楷体_GBK" w:eastAsia="方正楷体_GBK" w:hAnsi="Times New Roman"/>
          <w:bCs/>
          <w:sz w:val="32"/>
          <w:szCs w:val="32"/>
        </w:rPr>
      </w:pPr>
      <w:r w:rsidRPr="002C787A">
        <w:rPr>
          <w:rFonts w:ascii="方正楷体_GBK" w:eastAsia="方正楷体_GBK" w:hAnsi="Times New Roman" w:hint="eastAsia"/>
          <w:bCs/>
          <w:sz w:val="32"/>
          <w:szCs w:val="32"/>
        </w:rPr>
        <w:t>（二）</w:t>
      </w:r>
      <w:r w:rsidRPr="007D0617">
        <w:rPr>
          <w:rFonts w:ascii="方正楷体_GBK" w:eastAsia="方正楷体_GBK" w:hAnsi="Times New Roman" w:hint="eastAsia"/>
          <w:bCs/>
          <w:sz w:val="32"/>
          <w:szCs w:val="32"/>
        </w:rPr>
        <w:t>甘泉堡</w:t>
      </w:r>
      <w:r w:rsidR="00D231EC" w:rsidRPr="00D231EC">
        <w:rPr>
          <w:rFonts w:ascii="方正楷体_GBK" w:eastAsia="方正楷体_GBK" w:hAnsi="Times New Roman" w:hint="eastAsia"/>
          <w:bCs/>
          <w:sz w:val="32"/>
          <w:szCs w:val="32"/>
        </w:rPr>
        <w:t>开发区</w:t>
      </w:r>
      <w:r w:rsidRPr="002C787A">
        <w:rPr>
          <w:rFonts w:ascii="方正楷体_GBK" w:eastAsia="方正楷体_GBK" w:hAnsi="Times New Roman" w:hint="eastAsia"/>
          <w:bCs/>
          <w:sz w:val="32"/>
          <w:szCs w:val="32"/>
        </w:rPr>
        <w:t>政府性基金预算收支执行及变动情况。</w:t>
      </w:r>
    </w:p>
    <w:p w:rsidR="003269C4" w:rsidRPr="002C787A" w:rsidRDefault="003269C4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 xml:space="preserve">1. </w:t>
      </w:r>
      <w:r w:rsidRPr="002C787A">
        <w:rPr>
          <w:rFonts w:ascii="Times New Roman" w:eastAsia="方正仿宋_GBK" w:hAnsi="Times New Roman"/>
          <w:sz w:val="32"/>
          <w:szCs w:val="32"/>
        </w:rPr>
        <w:t>执行情况。</w:t>
      </w:r>
    </w:p>
    <w:p w:rsidR="003269C4" w:rsidRPr="002C787A" w:rsidRDefault="003269C4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收入总计</w:t>
      </w:r>
      <w:r w:rsidR="00493432">
        <w:rPr>
          <w:rFonts w:ascii="Times New Roman" w:eastAsia="方正仿宋_GBK" w:hAnsi="Times New Roman" w:hint="eastAsia"/>
          <w:color w:val="000000"/>
          <w:sz w:val="32"/>
          <w:szCs w:val="32"/>
        </w:rPr>
        <w:t>0.32</w:t>
      </w:r>
      <w:r w:rsidR="00493432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元，其中：政府性基金预算收入</w:t>
      </w:r>
      <w:r w:rsidR="00493432">
        <w:rPr>
          <w:rFonts w:ascii="Times New Roman" w:eastAsia="方正仿宋_GBK" w:hAnsi="Times New Roman" w:hint="eastAsia"/>
          <w:color w:val="000000"/>
          <w:sz w:val="32"/>
          <w:szCs w:val="32"/>
        </w:rPr>
        <w:t>0.32</w:t>
      </w:r>
      <w:r w:rsidR="00493432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元。支出总计</w:t>
      </w:r>
      <w:r w:rsidR="00493432">
        <w:rPr>
          <w:rFonts w:ascii="Times New Roman" w:eastAsia="方正仿宋_GBK" w:hAnsi="Times New Roman" w:hint="eastAsia"/>
          <w:color w:val="000000"/>
          <w:sz w:val="32"/>
          <w:szCs w:val="32"/>
        </w:rPr>
        <w:t>0.32</w:t>
      </w:r>
      <w:r w:rsidR="00493432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元，其中：政府性基金预算支出</w:t>
      </w:r>
      <w:r w:rsidR="00493432">
        <w:rPr>
          <w:rFonts w:ascii="Times New Roman" w:eastAsia="方正仿宋_GBK" w:hAnsi="Times New Roman" w:hint="eastAsia"/>
          <w:color w:val="000000"/>
          <w:sz w:val="32"/>
          <w:szCs w:val="32"/>
        </w:rPr>
        <w:t>0.19</w:t>
      </w:r>
      <w:r w:rsidR="00493432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元</w:t>
      </w:r>
      <w:r w:rsidR="00DF3F35"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调出资金</w:t>
      </w:r>
      <w:r w:rsidR="00493432">
        <w:rPr>
          <w:rFonts w:ascii="Times New Roman" w:eastAsia="方正仿宋_GBK" w:hAnsi="Times New Roman" w:hint="eastAsia"/>
          <w:color w:val="000000"/>
          <w:sz w:val="32"/>
          <w:szCs w:val="32"/>
        </w:rPr>
        <w:t>0.13</w:t>
      </w:r>
      <w:r w:rsidR="00493432">
        <w:rPr>
          <w:rFonts w:ascii="Times New Roman" w:eastAsia="方正仿宋_GBK" w:hAnsi="Times New Roman" w:hint="eastAsia"/>
          <w:color w:val="000000"/>
          <w:sz w:val="32"/>
          <w:szCs w:val="32"/>
        </w:rPr>
        <w:t>亿</w:t>
      </w:r>
      <w:r w:rsidR="00DF3F35">
        <w:rPr>
          <w:rFonts w:ascii="Times New Roman" w:eastAsia="方正仿宋_GBK" w:hAnsi="Times New Roman"/>
          <w:color w:val="000000"/>
          <w:sz w:val="32"/>
          <w:szCs w:val="32"/>
        </w:rPr>
        <w:t>元。收支相抵，无净结余</w:t>
      </w:r>
      <w:r w:rsidRPr="002C787A"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3269C4" w:rsidRPr="002C787A" w:rsidRDefault="003269C4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2C787A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2. </w:t>
      </w:r>
      <w:r w:rsidRPr="002C787A">
        <w:rPr>
          <w:rFonts w:ascii="Times New Roman" w:eastAsia="方正仿宋_GBK" w:hAnsi="Times New Roman"/>
          <w:snapToGrid w:val="0"/>
          <w:kern w:val="0"/>
          <w:sz w:val="32"/>
          <w:szCs w:val="20"/>
        </w:rPr>
        <w:t>变动情况。</w:t>
      </w:r>
    </w:p>
    <w:p w:rsidR="003269C4" w:rsidRDefault="003269C4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C787A">
        <w:rPr>
          <w:rFonts w:ascii="Times New Roman" w:eastAsia="方正仿宋_GBK" w:hAnsi="Times New Roman"/>
          <w:sz w:val="32"/>
          <w:szCs w:val="32"/>
        </w:rPr>
        <w:t>政府性基金</w:t>
      </w:r>
      <w:r>
        <w:rPr>
          <w:rFonts w:ascii="Times New Roman" w:eastAsia="方正仿宋_GBK" w:hAnsi="Times New Roman" w:hint="eastAsia"/>
          <w:sz w:val="32"/>
          <w:szCs w:val="32"/>
        </w:rPr>
        <w:t>预算</w:t>
      </w:r>
      <w:r w:rsidRPr="002C787A">
        <w:rPr>
          <w:rFonts w:ascii="Times New Roman" w:eastAsia="方正仿宋_GBK" w:hAnsi="Times New Roman"/>
          <w:sz w:val="32"/>
          <w:szCs w:val="32"/>
        </w:rPr>
        <w:t>总收入和总支出与人代会报告数一致，无变动。</w:t>
      </w:r>
    </w:p>
    <w:p w:rsidR="00E05C9E" w:rsidRPr="002C787A" w:rsidRDefault="00E05C9E" w:rsidP="00E25A24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05C9E">
        <w:rPr>
          <w:rFonts w:ascii="Times New Roman" w:eastAsia="方正仿宋_GBK" w:hAnsi="Times New Roman" w:hint="eastAsia"/>
          <w:sz w:val="32"/>
          <w:szCs w:val="32"/>
        </w:rPr>
        <w:t>甘泉堡开发区</w:t>
      </w:r>
      <w:r>
        <w:rPr>
          <w:rFonts w:ascii="Times New Roman" w:eastAsia="方正仿宋_GBK" w:hAnsi="Times New Roman" w:hint="eastAsia"/>
          <w:sz w:val="32"/>
          <w:szCs w:val="32"/>
        </w:rPr>
        <w:t>无</w:t>
      </w:r>
      <w:r w:rsidRPr="00E05C9E">
        <w:rPr>
          <w:rFonts w:ascii="Times New Roman" w:eastAsia="方正仿宋_GBK" w:hAnsi="Times New Roman" w:hint="eastAsia"/>
          <w:sz w:val="32"/>
          <w:szCs w:val="32"/>
        </w:rPr>
        <w:t>国有资本经营预算</w:t>
      </w:r>
      <w:r>
        <w:rPr>
          <w:rFonts w:ascii="Times New Roman" w:eastAsia="方正仿宋_GBK" w:hAnsi="Times New Roman" w:hint="eastAsia"/>
          <w:sz w:val="32"/>
          <w:szCs w:val="32"/>
        </w:rPr>
        <w:t>和</w:t>
      </w:r>
      <w:r w:rsidRPr="002C787A">
        <w:rPr>
          <w:rFonts w:ascii="Times New Roman" w:eastAsia="方正仿宋_GBK" w:hAnsi="Times New Roman"/>
          <w:sz w:val="32"/>
          <w:szCs w:val="32"/>
        </w:rPr>
        <w:t>社会保险基金预算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E01726" w:rsidRPr="002C787A" w:rsidRDefault="000F46BC" w:rsidP="00E25A24">
      <w:pPr>
        <w:spacing w:line="55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四</w:t>
      </w:r>
      <w:r w:rsidR="00E01726" w:rsidRPr="002C787A">
        <w:rPr>
          <w:rFonts w:ascii="Times New Roman" w:eastAsia="方正黑体_GBK" w:hAnsi="Times New Roman"/>
          <w:sz w:val="32"/>
          <w:szCs w:val="32"/>
        </w:rPr>
        <w:t>、全市地方政府债务限额情况</w:t>
      </w:r>
    </w:p>
    <w:p w:rsidR="00E01726" w:rsidRPr="002C787A" w:rsidRDefault="00E01726" w:rsidP="00E25A24">
      <w:pPr>
        <w:tabs>
          <w:tab w:val="left" w:pos="5928"/>
        </w:tabs>
        <w:spacing w:line="550" w:lineRule="exact"/>
        <w:ind w:firstLineChars="199" w:firstLine="637"/>
        <w:rPr>
          <w:rFonts w:ascii="Times New Roman" w:eastAsia="方正仿宋_GBK" w:hAnsi="Times New Roman"/>
          <w:bCs/>
          <w:sz w:val="32"/>
          <w:szCs w:val="32"/>
        </w:rPr>
      </w:pPr>
      <w:r w:rsidRPr="002C787A">
        <w:rPr>
          <w:rFonts w:ascii="Times New Roman" w:eastAsia="方正仿宋_GBK" w:hAnsi="Times New Roman"/>
          <w:bCs/>
          <w:sz w:val="32"/>
          <w:szCs w:val="32"/>
        </w:rPr>
        <w:t>20</w:t>
      </w:r>
      <w:r w:rsidR="00387F3D" w:rsidRPr="002C787A">
        <w:rPr>
          <w:rFonts w:ascii="Times New Roman" w:eastAsia="方正仿宋_GBK" w:hAnsi="Times New Roman" w:hint="eastAsia"/>
          <w:bCs/>
          <w:sz w:val="32"/>
          <w:szCs w:val="32"/>
        </w:rPr>
        <w:t>20</w:t>
      </w:r>
      <w:r w:rsidRPr="002C787A">
        <w:rPr>
          <w:rFonts w:ascii="Times New Roman" w:eastAsia="方正仿宋_GBK" w:hAnsi="Times New Roman"/>
          <w:bCs/>
          <w:sz w:val="32"/>
          <w:szCs w:val="32"/>
        </w:rPr>
        <w:t>年底，全市地方政府债务限额</w:t>
      </w:r>
      <w:r w:rsidR="002876CB" w:rsidRPr="00B90B9C"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1380.57</w:t>
      </w:r>
      <w:r w:rsidR="002876CB" w:rsidRPr="00B90B9C">
        <w:rPr>
          <w:rFonts w:ascii="Times New Roman" w:eastAsia="方正仿宋_GBK" w:hAnsi="Times New Roman"/>
          <w:color w:val="333333"/>
          <w:kern w:val="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bCs/>
          <w:sz w:val="32"/>
          <w:szCs w:val="32"/>
        </w:rPr>
        <w:t>元，其中：一般债务</w:t>
      </w:r>
      <w:r w:rsidR="002876CB">
        <w:rPr>
          <w:rFonts w:ascii="Times New Roman" w:eastAsia="方正仿宋_GBK" w:hAnsi="Times New Roman" w:hint="eastAsia"/>
          <w:bCs/>
          <w:sz w:val="32"/>
          <w:szCs w:val="32"/>
        </w:rPr>
        <w:t>480.17</w:t>
      </w:r>
      <w:r w:rsidR="002876CB">
        <w:rPr>
          <w:rFonts w:ascii="Times New Roman" w:eastAsia="方正仿宋_GBK" w:hAnsi="Times New Roman" w:hint="eastAsia"/>
          <w:bCs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bCs/>
          <w:sz w:val="32"/>
          <w:szCs w:val="32"/>
        </w:rPr>
        <w:t>元、专项债务</w:t>
      </w:r>
      <w:r w:rsidR="002876CB">
        <w:rPr>
          <w:rFonts w:ascii="Times New Roman" w:eastAsia="方正仿宋_GBK" w:hAnsi="Times New Roman" w:hint="eastAsia"/>
          <w:bCs/>
          <w:sz w:val="32"/>
          <w:szCs w:val="32"/>
        </w:rPr>
        <w:t>900.4</w:t>
      </w:r>
      <w:r w:rsidR="002876CB">
        <w:rPr>
          <w:rFonts w:ascii="Times New Roman" w:eastAsia="方正仿宋_GBK" w:hAnsi="Times New Roman" w:hint="eastAsia"/>
          <w:bCs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bCs/>
          <w:sz w:val="32"/>
          <w:szCs w:val="32"/>
        </w:rPr>
        <w:t>元；全市地方政府债务余额</w:t>
      </w:r>
      <w:r w:rsidR="002876CB" w:rsidRPr="00B90B9C"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1188.94</w:t>
      </w:r>
      <w:r w:rsidR="002876CB" w:rsidRPr="00B90B9C">
        <w:rPr>
          <w:rFonts w:ascii="Times New Roman" w:eastAsia="方正仿宋_GBK" w:hAnsi="Times New Roman"/>
          <w:color w:val="333333"/>
          <w:kern w:val="0"/>
          <w:sz w:val="32"/>
          <w:szCs w:val="32"/>
        </w:rPr>
        <w:t>亿元，其中：一般债务</w:t>
      </w:r>
      <w:r w:rsidR="002876CB" w:rsidRPr="00B90B9C">
        <w:rPr>
          <w:rFonts w:ascii="Times New Roman" w:eastAsia="方正仿宋_GBK" w:hAnsi="Times New Roman"/>
          <w:color w:val="333333"/>
          <w:kern w:val="0"/>
          <w:sz w:val="32"/>
          <w:szCs w:val="32"/>
        </w:rPr>
        <w:t>405.54</w:t>
      </w:r>
      <w:r w:rsidR="002876CB" w:rsidRPr="00B90B9C">
        <w:rPr>
          <w:rFonts w:ascii="Times New Roman" w:eastAsia="方正仿宋_GBK" w:hAnsi="Times New Roman"/>
          <w:color w:val="333333"/>
          <w:kern w:val="0"/>
          <w:sz w:val="32"/>
          <w:szCs w:val="32"/>
        </w:rPr>
        <w:t>亿元、专项债务</w:t>
      </w:r>
      <w:r w:rsidR="002876CB" w:rsidRPr="00B90B9C">
        <w:rPr>
          <w:rFonts w:ascii="Times New Roman" w:eastAsia="方正仿宋_GBK" w:hAnsi="Times New Roman"/>
          <w:color w:val="333333"/>
          <w:kern w:val="0"/>
          <w:sz w:val="32"/>
          <w:szCs w:val="32"/>
        </w:rPr>
        <w:t>783.40</w:t>
      </w:r>
      <w:r w:rsidR="002876CB" w:rsidRPr="00B90B9C">
        <w:rPr>
          <w:rFonts w:ascii="Times New Roman" w:eastAsia="方正仿宋_GBK" w:hAnsi="Times New Roman"/>
          <w:color w:val="333333"/>
          <w:kern w:val="0"/>
          <w:sz w:val="32"/>
          <w:szCs w:val="32"/>
        </w:rPr>
        <w:t>亿元。</w:t>
      </w:r>
      <w:r w:rsidRPr="002C787A">
        <w:rPr>
          <w:rFonts w:ascii="Times New Roman" w:eastAsia="方正仿宋_GBK" w:hAnsi="Times New Roman"/>
          <w:bCs/>
          <w:sz w:val="32"/>
          <w:szCs w:val="32"/>
        </w:rPr>
        <w:t>市本级政府债务限额</w:t>
      </w:r>
      <w:r w:rsidR="000B50F4" w:rsidRPr="00B90B9C"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867.94</w:t>
      </w:r>
      <w:r w:rsidR="000B50F4" w:rsidRPr="00B90B9C">
        <w:rPr>
          <w:rFonts w:ascii="Times New Roman" w:eastAsia="方正仿宋_GBK" w:hAnsi="Times New Roman"/>
          <w:color w:val="333333"/>
          <w:kern w:val="0"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bCs/>
          <w:sz w:val="32"/>
          <w:szCs w:val="32"/>
        </w:rPr>
        <w:t>元，其中：一般债务</w:t>
      </w:r>
      <w:r w:rsidR="000B50F4">
        <w:rPr>
          <w:rFonts w:ascii="Times New Roman" w:eastAsia="方正仿宋_GBK" w:hAnsi="Times New Roman" w:hint="eastAsia"/>
          <w:bCs/>
          <w:sz w:val="32"/>
          <w:szCs w:val="32"/>
        </w:rPr>
        <w:t>252.15</w:t>
      </w:r>
      <w:r w:rsidR="000B50F4">
        <w:rPr>
          <w:rFonts w:ascii="Times New Roman" w:eastAsia="方正仿宋_GBK" w:hAnsi="Times New Roman" w:hint="eastAsia"/>
          <w:bCs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bCs/>
          <w:sz w:val="32"/>
          <w:szCs w:val="32"/>
        </w:rPr>
        <w:t>元、专项债务</w:t>
      </w:r>
      <w:r w:rsidR="000B50F4">
        <w:rPr>
          <w:rFonts w:ascii="Times New Roman" w:eastAsia="方正仿宋_GBK" w:hAnsi="Times New Roman" w:hint="eastAsia"/>
          <w:bCs/>
          <w:sz w:val="32"/>
          <w:szCs w:val="32"/>
        </w:rPr>
        <w:t>615.79</w:t>
      </w:r>
      <w:r w:rsidR="000B50F4">
        <w:rPr>
          <w:rFonts w:ascii="Times New Roman" w:eastAsia="方正仿宋_GBK" w:hAnsi="Times New Roman" w:hint="eastAsia"/>
          <w:bCs/>
          <w:sz w:val="32"/>
          <w:szCs w:val="32"/>
        </w:rPr>
        <w:t>亿</w:t>
      </w:r>
      <w:r w:rsidRPr="002C787A">
        <w:rPr>
          <w:rFonts w:ascii="Times New Roman" w:eastAsia="方正仿宋_GBK" w:hAnsi="Times New Roman"/>
          <w:bCs/>
          <w:sz w:val="32"/>
          <w:szCs w:val="32"/>
        </w:rPr>
        <w:t>元。市本级政府债务余额</w:t>
      </w:r>
      <w:r w:rsidR="000B50F4" w:rsidRPr="00B90B9C">
        <w:rPr>
          <w:rFonts w:ascii="Times New Roman" w:eastAsia="方正仿宋_GBK" w:hAnsi="Times New Roman"/>
          <w:color w:val="333333"/>
          <w:kern w:val="0"/>
          <w:sz w:val="32"/>
          <w:szCs w:val="32"/>
        </w:rPr>
        <w:t>811.67</w:t>
      </w:r>
      <w:r w:rsidR="000B50F4" w:rsidRPr="00B90B9C">
        <w:rPr>
          <w:rFonts w:ascii="Times New Roman" w:eastAsia="方正仿宋_GBK" w:hAnsi="Times New Roman"/>
          <w:color w:val="333333"/>
          <w:kern w:val="0"/>
          <w:sz w:val="32"/>
          <w:szCs w:val="32"/>
        </w:rPr>
        <w:t>亿元，其中：一般债务</w:t>
      </w:r>
      <w:r w:rsidR="000B50F4" w:rsidRPr="00B90B9C">
        <w:rPr>
          <w:rFonts w:ascii="Times New Roman" w:eastAsia="方正仿宋_GBK" w:hAnsi="Times New Roman"/>
          <w:color w:val="333333"/>
          <w:kern w:val="0"/>
          <w:sz w:val="32"/>
          <w:szCs w:val="32"/>
        </w:rPr>
        <w:t>247.96</w:t>
      </w:r>
      <w:r w:rsidR="000B50F4" w:rsidRPr="00B90B9C">
        <w:rPr>
          <w:rFonts w:ascii="Times New Roman" w:eastAsia="方正仿宋_GBK" w:hAnsi="Times New Roman"/>
          <w:color w:val="333333"/>
          <w:kern w:val="0"/>
          <w:sz w:val="32"/>
          <w:szCs w:val="32"/>
        </w:rPr>
        <w:t>亿元、专项债务</w:t>
      </w:r>
      <w:r w:rsidR="000B50F4" w:rsidRPr="00B90B9C">
        <w:rPr>
          <w:rFonts w:ascii="Times New Roman" w:eastAsia="方正仿宋_GBK" w:hAnsi="Times New Roman"/>
          <w:color w:val="333333"/>
          <w:kern w:val="0"/>
          <w:sz w:val="32"/>
          <w:szCs w:val="32"/>
        </w:rPr>
        <w:t>563.71</w:t>
      </w:r>
      <w:r w:rsidR="000B50F4" w:rsidRPr="00B90B9C">
        <w:rPr>
          <w:rFonts w:ascii="Times New Roman" w:eastAsia="方正仿宋_GBK" w:hAnsi="Times New Roman"/>
          <w:color w:val="333333"/>
          <w:kern w:val="0"/>
          <w:sz w:val="32"/>
          <w:szCs w:val="32"/>
        </w:rPr>
        <w:t>亿元</w:t>
      </w:r>
      <w:r w:rsidRPr="002C787A">
        <w:rPr>
          <w:rFonts w:ascii="Times New Roman" w:eastAsia="方正仿宋_GBK" w:hAnsi="Times New Roman"/>
          <w:bCs/>
          <w:sz w:val="32"/>
          <w:szCs w:val="32"/>
        </w:rPr>
        <w:t>。</w:t>
      </w:r>
    </w:p>
    <w:p w:rsidR="001D442A" w:rsidRPr="00E01726" w:rsidRDefault="00E01726" w:rsidP="00E25A24">
      <w:pPr>
        <w:tabs>
          <w:tab w:val="left" w:pos="5928"/>
        </w:tabs>
        <w:spacing w:line="550" w:lineRule="exact"/>
        <w:ind w:firstLineChars="199" w:firstLine="637"/>
        <w:rPr>
          <w:rFonts w:ascii="Times New Roman" w:eastAsia="方正仿宋_GBK" w:hAnsi="Times New Roman"/>
          <w:sz w:val="32"/>
          <w:szCs w:val="20"/>
        </w:rPr>
      </w:pPr>
      <w:r w:rsidRPr="002C787A">
        <w:rPr>
          <w:rFonts w:ascii="Times New Roman" w:eastAsia="方正仿宋_GBK" w:hAnsi="Times New Roman"/>
          <w:sz w:val="32"/>
          <w:szCs w:val="32"/>
        </w:rPr>
        <w:t>以上报告，请予审议。</w:t>
      </w:r>
    </w:p>
    <w:sectPr w:rsidR="001D442A" w:rsidRPr="00E01726" w:rsidSect="0051070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FA" w:rsidRDefault="004512FA" w:rsidP="0051070A">
      <w:r>
        <w:separator/>
      </w:r>
    </w:p>
  </w:endnote>
  <w:endnote w:type="continuationSeparator" w:id="0">
    <w:p w:rsidR="004512FA" w:rsidRDefault="004512FA" w:rsidP="0051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239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1070A" w:rsidRPr="0051070A" w:rsidRDefault="0051070A">
        <w:pPr>
          <w:pStyle w:val="a4"/>
          <w:rPr>
            <w:rFonts w:ascii="Times New Roman" w:hAnsi="Times New Roman"/>
            <w:sz w:val="28"/>
            <w:szCs w:val="28"/>
          </w:rPr>
        </w:pPr>
        <w:r w:rsidRPr="0051070A">
          <w:rPr>
            <w:rFonts w:ascii="Times New Roman" w:hAnsi="Times New Roman"/>
            <w:kern w:val="0"/>
            <w:sz w:val="28"/>
            <w:szCs w:val="28"/>
          </w:rPr>
          <w:t>—</w:t>
        </w:r>
        <w:r>
          <w:rPr>
            <w:rFonts w:ascii="Times New Roman" w:hAnsi="Times New Roman" w:hint="eastAsia"/>
            <w:kern w:val="0"/>
            <w:sz w:val="28"/>
            <w:szCs w:val="28"/>
          </w:rPr>
          <w:t xml:space="preserve"> </w:t>
        </w:r>
        <w:r w:rsidRPr="0051070A">
          <w:rPr>
            <w:rFonts w:ascii="Times New Roman" w:hAnsi="Times New Roman"/>
            <w:sz w:val="28"/>
            <w:szCs w:val="28"/>
          </w:rPr>
          <w:fldChar w:fldCharType="begin"/>
        </w:r>
        <w:r w:rsidRPr="0051070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1070A">
          <w:rPr>
            <w:rFonts w:ascii="Times New Roman" w:hAnsi="Times New Roman"/>
            <w:sz w:val="28"/>
            <w:szCs w:val="28"/>
          </w:rPr>
          <w:fldChar w:fldCharType="separate"/>
        </w:r>
        <w:r w:rsidR="00ED0483" w:rsidRPr="00ED0483">
          <w:rPr>
            <w:rFonts w:ascii="Times New Roman" w:hAnsi="Times New Roman"/>
            <w:noProof/>
            <w:sz w:val="28"/>
            <w:szCs w:val="28"/>
            <w:lang w:val="zh-CN"/>
          </w:rPr>
          <w:t>8</w:t>
        </w:r>
        <w:r w:rsidRPr="0051070A"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 w:hint="eastAsia"/>
            <w:sz w:val="28"/>
            <w:szCs w:val="28"/>
          </w:rPr>
          <w:t xml:space="preserve"> </w:t>
        </w:r>
        <w:r w:rsidRPr="0051070A">
          <w:rPr>
            <w:rFonts w:ascii="Times New Roman" w:hAnsi="Times New Roman"/>
            <w:kern w:val="0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0A" w:rsidRPr="0051070A" w:rsidRDefault="0051070A" w:rsidP="0051070A">
    <w:pPr>
      <w:pStyle w:val="a4"/>
      <w:jc w:val="right"/>
      <w:rPr>
        <w:rFonts w:ascii="Times New Roman" w:hAnsi="Times New Roman"/>
        <w:sz w:val="28"/>
        <w:szCs w:val="28"/>
      </w:rPr>
    </w:pPr>
    <w:r w:rsidRPr="0051070A">
      <w:rPr>
        <w:rFonts w:ascii="Times New Roman" w:hAnsi="Times New Roman"/>
        <w:kern w:val="0"/>
        <w:sz w:val="28"/>
        <w:szCs w:val="28"/>
      </w:rPr>
      <w:t>—</w:t>
    </w:r>
    <w:sdt>
      <w:sdtPr>
        <w:rPr>
          <w:rFonts w:ascii="Times New Roman" w:hAnsi="Times New Roman"/>
          <w:sz w:val="28"/>
          <w:szCs w:val="28"/>
        </w:rPr>
        <w:id w:val="1234900298"/>
        <w:docPartObj>
          <w:docPartGallery w:val="Page Numbers (Bottom of Page)"/>
          <w:docPartUnique/>
        </w:docPartObj>
      </w:sdtPr>
      <w:sdtEndPr/>
      <w:sdtContent>
        <w:r>
          <w:rPr>
            <w:rFonts w:ascii="Times New Roman" w:hAnsi="Times New Roman" w:hint="eastAsia"/>
            <w:sz w:val="28"/>
            <w:szCs w:val="28"/>
          </w:rPr>
          <w:t xml:space="preserve"> </w:t>
        </w:r>
        <w:r w:rsidRPr="0051070A">
          <w:rPr>
            <w:rFonts w:ascii="Times New Roman" w:hAnsi="Times New Roman"/>
            <w:sz w:val="28"/>
            <w:szCs w:val="28"/>
          </w:rPr>
          <w:fldChar w:fldCharType="begin"/>
        </w:r>
        <w:r w:rsidRPr="0051070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1070A">
          <w:rPr>
            <w:rFonts w:ascii="Times New Roman" w:hAnsi="Times New Roman"/>
            <w:sz w:val="28"/>
            <w:szCs w:val="28"/>
          </w:rPr>
          <w:fldChar w:fldCharType="separate"/>
        </w:r>
        <w:r w:rsidR="00ED0483" w:rsidRPr="00ED0483">
          <w:rPr>
            <w:rFonts w:ascii="Times New Roman" w:hAnsi="Times New Roman"/>
            <w:noProof/>
            <w:sz w:val="28"/>
            <w:szCs w:val="28"/>
            <w:lang w:val="zh-CN"/>
          </w:rPr>
          <w:t>7</w:t>
        </w:r>
        <w:r w:rsidRPr="0051070A"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 w:hint="eastAsia"/>
            <w:sz w:val="28"/>
            <w:szCs w:val="28"/>
          </w:rPr>
          <w:t xml:space="preserve"> </w:t>
        </w:r>
        <w:r w:rsidRPr="0051070A">
          <w:rPr>
            <w:rFonts w:ascii="Times New Roman" w:hAnsi="Times New Roman"/>
            <w:kern w:val="0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FA" w:rsidRDefault="004512FA" w:rsidP="0051070A">
      <w:r>
        <w:separator/>
      </w:r>
    </w:p>
  </w:footnote>
  <w:footnote w:type="continuationSeparator" w:id="0">
    <w:p w:rsidR="004512FA" w:rsidRDefault="004512FA" w:rsidP="00510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26"/>
    <w:rsid w:val="00055DE9"/>
    <w:rsid w:val="000803DE"/>
    <w:rsid w:val="00080A5E"/>
    <w:rsid w:val="000851CB"/>
    <w:rsid w:val="00086038"/>
    <w:rsid w:val="00095FE5"/>
    <w:rsid w:val="000A0015"/>
    <w:rsid w:val="000B50F4"/>
    <w:rsid w:val="000D6762"/>
    <w:rsid w:val="000D6CDB"/>
    <w:rsid w:val="000E056F"/>
    <w:rsid w:val="000E4DAC"/>
    <w:rsid w:val="000F46BC"/>
    <w:rsid w:val="0010757D"/>
    <w:rsid w:val="001245D7"/>
    <w:rsid w:val="001459DD"/>
    <w:rsid w:val="0015634D"/>
    <w:rsid w:val="00163E58"/>
    <w:rsid w:val="00165DD1"/>
    <w:rsid w:val="001702F8"/>
    <w:rsid w:val="00171C22"/>
    <w:rsid w:val="00197A20"/>
    <w:rsid w:val="001B0AC3"/>
    <w:rsid w:val="001B6B24"/>
    <w:rsid w:val="001D442A"/>
    <w:rsid w:val="002423AB"/>
    <w:rsid w:val="002876CB"/>
    <w:rsid w:val="00297782"/>
    <w:rsid w:val="002A4405"/>
    <w:rsid w:val="002B6130"/>
    <w:rsid w:val="002B7D0A"/>
    <w:rsid w:val="002C787A"/>
    <w:rsid w:val="002E0461"/>
    <w:rsid w:val="002E7CA3"/>
    <w:rsid w:val="003036AC"/>
    <w:rsid w:val="00310DED"/>
    <w:rsid w:val="0031548F"/>
    <w:rsid w:val="003269C4"/>
    <w:rsid w:val="00387F3D"/>
    <w:rsid w:val="003F65D2"/>
    <w:rsid w:val="00400164"/>
    <w:rsid w:val="004045B3"/>
    <w:rsid w:val="00406E6A"/>
    <w:rsid w:val="00414777"/>
    <w:rsid w:val="004215EB"/>
    <w:rsid w:val="00426B2A"/>
    <w:rsid w:val="00450008"/>
    <w:rsid w:val="004512FA"/>
    <w:rsid w:val="004516FF"/>
    <w:rsid w:val="004522BB"/>
    <w:rsid w:val="004542A0"/>
    <w:rsid w:val="0046202F"/>
    <w:rsid w:val="00491E87"/>
    <w:rsid w:val="00493432"/>
    <w:rsid w:val="004B6EDA"/>
    <w:rsid w:val="00501D4C"/>
    <w:rsid w:val="0051070A"/>
    <w:rsid w:val="0051180F"/>
    <w:rsid w:val="005150AD"/>
    <w:rsid w:val="00556AE6"/>
    <w:rsid w:val="005676B6"/>
    <w:rsid w:val="005716EF"/>
    <w:rsid w:val="00581682"/>
    <w:rsid w:val="005860A6"/>
    <w:rsid w:val="005963E3"/>
    <w:rsid w:val="00596E9C"/>
    <w:rsid w:val="005C4979"/>
    <w:rsid w:val="005F51E0"/>
    <w:rsid w:val="0060233B"/>
    <w:rsid w:val="00623795"/>
    <w:rsid w:val="006522B8"/>
    <w:rsid w:val="006B1D07"/>
    <w:rsid w:val="006C3656"/>
    <w:rsid w:val="006E29CC"/>
    <w:rsid w:val="006E5A61"/>
    <w:rsid w:val="006F6EF8"/>
    <w:rsid w:val="007614F3"/>
    <w:rsid w:val="007856C8"/>
    <w:rsid w:val="007D0617"/>
    <w:rsid w:val="007E3C2F"/>
    <w:rsid w:val="007E5283"/>
    <w:rsid w:val="007F657F"/>
    <w:rsid w:val="007F6D32"/>
    <w:rsid w:val="00825859"/>
    <w:rsid w:val="00865F3D"/>
    <w:rsid w:val="0088720B"/>
    <w:rsid w:val="008A045D"/>
    <w:rsid w:val="008C355F"/>
    <w:rsid w:val="008D0D8A"/>
    <w:rsid w:val="008D4A34"/>
    <w:rsid w:val="008E236B"/>
    <w:rsid w:val="008E79D5"/>
    <w:rsid w:val="0090193C"/>
    <w:rsid w:val="00927329"/>
    <w:rsid w:val="00956347"/>
    <w:rsid w:val="00960D9A"/>
    <w:rsid w:val="00962855"/>
    <w:rsid w:val="009804CF"/>
    <w:rsid w:val="009D1A28"/>
    <w:rsid w:val="00A111AE"/>
    <w:rsid w:val="00A12EAB"/>
    <w:rsid w:val="00A14BC8"/>
    <w:rsid w:val="00A17E71"/>
    <w:rsid w:val="00A31886"/>
    <w:rsid w:val="00A7291F"/>
    <w:rsid w:val="00A86A24"/>
    <w:rsid w:val="00A93E11"/>
    <w:rsid w:val="00A97733"/>
    <w:rsid w:val="00AC5742"/>
    <w:rsid w:val="00AE0AAF"/>
    <w:rsid w:val="00B00C10"/>
    <w:rsid w:val="00B31FFE"/>
    <w:rsid w:val="00B50E59"/>
    <w:rsid w:val="00B60695"/>
    <w:rsid w:val="00B750F9"/>
    <w:rsid w:val="00B81659"/>
    <w:rsid w:val="00B91E14"/>
    <w:rsid w:val="00BE74D5"/>
    <w:rsid w:val="00BF0BF6"/>
    <w:rsid w:val="00C1179F"/>
    <w:rsid w:val="00C42976"/>
    <w:rsid w:val="00C444FC"/>
    <w:rsid w:val="00C51565"/>
    <w:rsid w:val="00CA18CA"/>
    <w:rsid w:val="00CA5176"/>
    <w:rsid w:val="00CB1B46"/>
    <w:rsid w:val="00CB2498"/>
    <w:rsid w:val="00CD3388"/>
    <w:rsid w:val="00D05EE9"/>
    <w:rsid w:val="00D231EC"/>
    <w:rsid w:val="00D3072C"/>
    <w:rsid w:val="00D77775"/>
    <w:rsid w:val="00D85908"/>
    <w:rsid w:val="00DA1893"/>
    <w:rsid w:val="00DB0BEC"/>
    <w:rsid w:val="00DB4D2D"/>
    <w:rsid w:val="00DF3F35"/>
    <w:rsid w:val="00E01726"/>
    <w:rsid w:val="00E05C9E"/>
    <w:rsid w:val="00E15B3E"/>
    <w:rsid w:val="00E25A24"/>
    <w:rsid w:val="00E532ED"/>
    <w:rsid w:val="00ED0483"/>
    <w:rsid w:val="00ED0902"/>
    <w:rsid w:val="00ED6AB6"/>
    <w:rsid w:val="00ED7D55"/>
    <w:rsid w:val="00F065C7"/>
    <w:rsid w:val="00F10A47"/>
    <w:rsid w:val="00F20AFF"/>
    <w:rsid w:val="00F32B64"/>
    <w:rsid w:val="00F57F93"/>
    <w:rsid w:val="00F951DD"/>
    <w:rsid w:val="00FA1F7A"/>
    <w:rsid w:val="00FA41E4"/>
    <w:rsid w:val="00FC3163"/>
    <w:rsid w:val="00FD28F4"/>
    <w:rsid w:val="00FE2269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70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70A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0A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0A47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71C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70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70A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0A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0A47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71C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631</Words>
  <Characters>3602</Characters>
  <Application>Microsoft Office Word</Application>
  <DocSecurity>0</DocSecurity>
  <Lines>30</Lines>
  <Paragraphs>8</Paragraphs>
  <ScaleCrop>false</ScaleCrop>
  <Company>Sky123.Org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苏毅</dc:creator>
  <cp:lastModifiedBy>李放</cp:lastModifiedBy>
  <cp:revision>127</cp:revision>
  <cp:lastPrinted>2020-09-16T04:43:00Z</cp:lastPrinted>
  <dcterms:created xsi:type="dcterms:W3CDTF">2020-07-15T03:13:00Z</dcterms:created>
  <dcterms:modified xsi:type="dcterms:W3CDTF">2021-08-28T09:30:00Z</dcterms:modified>
</cp:coreProperties>
</file>