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EA9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color w:val="000000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21"/>
          <w:sz w:val="32"/>
          <w:szCs w:val="32"/>
          <w:highlight w:val="none"/>
        </w:rPr>
        <w:t>附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kern w:val="21"/>
          <w:sz w:val="32"/>
          <w:szCs w:val="32"/>
          <w:highlight w:val="none"/>
        </w:rPr>
        <w:t>件</w:t>
      </w:r>
      <w:r>
        <w:rPr>
          <w:rFonts w:hint="eastAsia" w:eastAsia="方正黑体_GBK" w:cs="Times New Roman"/>
          <w:color w:val="000000"/>
          <w:kern w:val="21"/>
          <w:sz w:val="32"/>
          <w:szCs w:val="32"/>
          <w:highlight w:val="none"/>
          <w:lang w:val="en-US" w:eastAsia="zh-CN"/>
        </w:rPr>
        <w:t>5</w:t>
      </w:r>
    </w:p>
    <w:p w14:paraId="49F312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21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1"/>
          <w:sz w:val="44"/>
          <w:szCs w:val="44"/>
          <w:highlight w:val="none"/>
        </w:rPr>
        <w:t>谈判药品价格及供应清单</w:t>
      </w:r>
    </w:p>
    <w:p w14:paraId="100FE828">
      <w:pPr>
        <w:widowControl/>
        <w:spacing w:line="600" w:lineRule="atLeast"/>
        <w:rPr>
          <w:rFonts w:hint="eastAsia" w:ascii="方正楷体_GBK" w:hAnsi="方正楷体_GBK" w:eastAsia="方正楷体_GBK" w:cs="方正楷体_GBK"/>
          <w:color w:val="000000"/>
          <w:kern w:val="21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000000"/>
          <w:kern w:val="21"/>
          <w:sz w:val="30"/>
          <w:szCs w:val="30"/>
        </w:rPr>
        <w:t>零售药店名称：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1382"/>
        <w:gridCol w:w="1320"/>
        <w:gridCol w:w="1035"/>
        <w:gridCol w:w="1250"/>
        <w:gridCol w:w="2098"/>
        <w:gridCol w:w="882"/>
      </w:tblGrid>
      <w:tr w14:paraId="443F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B0D02">
            <w:pPr>
              <w:widowControl/>
              <w:spacing w:line="60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3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C39BA">
            <w:pPr>
              <w:widowControl/>
              <w:spacing w:line="60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22"/>
                <w:szCs w:val="22"/>
                <w:highlight w:val="none"/>
              </w:rPr>
              <w:t>药品通用名</w:t>
            </w:r>
          </w:p>
        </w:tc>
        <w:tc>
          <w:tcPr>
            <w:tcW w:w="13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820C6">
            <w:pPr>
              <w:widowControl/>
              <w:spacing w:line="60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22"/>
                <w:szCs w:val="22"/>
                <w:highlight w:val="none"/>
              </w:rPr>
              <w:t>规格</w:t>
            </w:r>
          </w:p>
        </w:tc>
        <w:tc>
          <w:tcPr>
            <w:tcW w:w="10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E7BE0">
            <w:pPr>
              <w:widowControl/>
              <w:spacing w:line="60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22"/>
                <w:szCs w:val="22"/>
                <w:highlight w:val="none"/>
              </w:rPr>
              <w:t>产地</w:t>
            </w:r>
          </w:p>
        </w:tc>
        <w:tc>
          <w:tcPr>
            <w:tcW w:w="12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0B80C">
            <w:pPr>
              <w:widowControl/>
              <w:spacing w:line="60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22"/>
                <w:szCs w:val="22"/>
                <w:highlight w:val="none"/>
              </w:rPr>
              <w:t>价格</w:t>
            </w:r>
          </w:p>
        </w:tc>
        <w:tc>
          <w:tcPr>
            <w:tcW w:w="209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FF5F7">
            <w:pPr>
              <w:widowControl/>
              <w:spacing w:line="60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22"/>
                <w:szCs w:val="22"/>
                <w:highlight w:val="none"/>
              </w:rPr>
              <w:t>配送企业</w:t>
            </w:r>
          </w:p>
        </w:tc>
        <w:tc>
          <w:tcPr>
            <w:tcW w:w="8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162FB">
            <w:pPr>
              <w:widowControl/>
              <w:spacing w:line="60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22"/>
                <w:szCs w:val="22"/>
                <w:highlight w:val="none"/>
              </w:rPr>
              <w:t>备注</w:t>
            </w:r>
          </w:p>
        </w:tc>
      </w:tr>
      <w:tr w14:paraId="5EE3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4F653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3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89280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3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5B234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0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F027F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E959B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209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AB37F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8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7FB8A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</w:tr>
      <w:tr w14:paraId="33ED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7D013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3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2FD88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3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78F19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0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76FE7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CD8D7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209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630CC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8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402F5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</w:tr>
      <w:tr w14:paraId="6102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AEA03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3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ED91A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3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4CEDD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0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2981B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6CEE9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209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2C395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8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A0564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</w:tr>
      <w:tr w14:paraId="39E1B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8C929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3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C2962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3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BE1BC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0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949BF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83136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209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15365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8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F405D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</w:tr>
      <w:tr w14:paraId="53D0A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F2B2B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3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004FB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3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678E7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0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554E1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D0ED4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209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74D2B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8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5C14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</w:tr>
      <w:tr w14:paraId="4A8B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1F955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3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25B05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3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C62A0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0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93713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4DFFB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209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49292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8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363C1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</w:tr>
      <w:tr w14:paraId="31B4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17892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3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6581E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3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78A13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0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1D8D4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09BCD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209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DC828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8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72C1D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</w:tr>
      <w:tr w14:paraId="2DAC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1A162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3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838E5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3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60C24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0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34B23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F638B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209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6CC8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8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4630C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</w:tr>
      <w:tr w14:paraId="0CFA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97946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3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4ED71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3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49CBA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0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6CCD6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C72F4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209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B5B47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8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A094A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</w:tr>
      <w:tr w14:paraId="6816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7ECA3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3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40CF5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3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9F056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0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37BCD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CF07D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209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08ACE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8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32532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</w:tr>
      <w:tr w14:paraId="1A24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EAA7E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3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6FA94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3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54A27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0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449BD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5BFB7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209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00934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8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B8E6D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</w:tr>
    </w:tbl>
    <w:p w14:paraId="2C90D4B9"/>
    <w:p w14:paraId="507957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221E1F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221E1F"/>
          <w:sz w:val="30"/>
          <w:szCs w:val="30"/>
        </w:rPr>
        <w:t>法定代表人签字：</w:t>
      </w:r>
      <w:r>
        <w:rPr>
          <w:rFonts w:hint="eastAsia" w:ascii="方正仿宋_GBK" w:hAnsi="方正仿宋_GBK" w:eastAsia="方正仿宋_GBK" w:cs="方正仿宋_GBK"/>
          <w:color w:val="221E1F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color w:val="221E1F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color w:val="221E1F"/>
          <w:sz w:val="30"/>
          <w:szCs w:val="30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color w:val="221E1F"/>
          <w:sz w:val="30"/>
          <w:szCs w:val="30"/>
        </w:rPr>
        <w:t xml:space="preserve">单位公章： </w:t>
      </w:r>
      <w:r>
        <w:rPr>
          <w:rFonts w:hint="eastAsia" w:ascii="方正仿宋_GBK" w:hAnsi="方正仿宋_GBK" w:eastAsia="方正仿宋_GBK" w:cs="方正仿宋_GBK"/>
          <w:color w:val="221E1F"/>
          <w:sz w:val="30"/>
          <w:szCs w:val="30"/>
          <w:lang w:val="en-US" w:eastAsia="zh-CN"/>
        </w:rPr>
        <w:t xml:space="preserve"> </w:t>
      </w:r>
    </w:p>
    <w:p w14:paraId="69E679B4">
      <w:pPr>
        <w:ind w:firstLine="5100" w:firstLineChars="17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221E1F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color w:val="221E1F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color w:val="221E1F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221E1F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color w:val="221E1F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221E1F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color w:val="221E1F"/>
          <w:sz w:val="30"/>
          <w:szCs w:val="30"/>
        </w:rPr>
        <w:t>日</w:t>
      </w:r>
    </w:p>
    <w:p w14:paraId="6F29E411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DgwMThkNjcyMWUwZDgwNTIwNDU2NmQxMzNjYjQifQ=="/>
  </w:docVars>
  <w:rsids>
    <w:rsidRoot w:val="4DCD0DBD"/>
    <w:rsid w:val="109960D5"/>
    <w:rsid w:val="31AC02EF"/>
    <w:rsid w:val="409C7793"/>
    <w:rsid w:val="4DCD0DBD"/>
    <w:rsid w:val="4F034845"/>
    <w:rsid w:val="631712EB"/>
    <w:rsid w:val="6707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2023-07-04T03:03:00Z</dcterms:created>
  <dc:creator>Administrator</dc:creator>
  <cp:lastModifiedBy>沈洁</cp:lastModifiedBy>
  <dcterms:modified xsi:type="dcterms:W3CDTF">2025-12-01T12:22:13Z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51E2B116CB9541009031795C8FF73CA4_13</vt:lpwstr>
  </property>
  <property fmtid="{D5CDD505-2E9C-101B-9397-08002B2CF9AE}" pid="4" name="KSOTemplateDocerSaveRecord">
    <vt:lpwstr>eyJoZGlkIjoiNzczMjBmMzdiODg3MGIxZTllZmVhMGMyZjhkMWQwMTkifQ==</vt:lpwstr>
  </property>
</Properties>
</file>