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40" w:lineRule="exact"/>
        <w:jc w:val="left"/>
        <w:textAlignment w:val="auto"/>
        <w:rPr>
          <w:rFonts w:hint="eastAsia" w:ascii="方正黑体_GBK" w:hAnsi="方正黑体_GBK" w:eastAsia="方正黑体_GBK" w:cs="方正黑体_GBK"/>
          <w:sz w:val="32"/>
          <w:szCs w:val="32"/>
          <w:lang w:val="en-US" w:eastAsia="zh-CN"/>
        </w:rPr>
      </w:pPr>
      <w:r>
        <w:rPr>
          <w:rFonts w:hint="eastAsia" w:ascii="方正黑体_GBK" w:hAnsi="方正黑体_GBK" w:eastAsia="方正黑体_GBK" w:cs="方正黑体_GBK"/>
          <w:sz w:val="32"/>
          <w:szCs w:val="32"/>
          <w:lang w:eastAsia="zh-CN"/>
        </w:rPr>
        <w:t>附件</w:t>
      </w:r>
      <w:r>
        <w:rPr>
          <w:rFonts w:hint="eastAsia" w:ascii="方正黑体_GBK" w:hAnsi="方正黑体_GBK" w:eastAsia="方正黑体_GBK" w:cs="方正黑体_GBK"/>
          <w:sz w:val="32"/>
          <w:szCs w:val="32"/>
          <w:lang w:val="en-US" w:eastAsia="zh-CN"/>
        </w:rPr>
        <w:t>1</w:t>
      </w:r>
      <w:bookmarkStart w:id="0" w:name="_GoBack"/>
      <w:bookmarkEnd w:id="0"/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Fonts w:hint="eastAsia" w:ascii="方正小标宋简体" w:hAnsi="方正小标宋简体" w:eastAsia="方正小标宋简体" w:cs="方正小标宋简体"/>
          <w:sz w:val="44"/>
          <w:szCs w:val="44"/>
          <w:lang w:eastAsia="zh-CN"/>
        </w:rPr>
      </w:pPr>
      <w:r>
        <w:rPr>
          <w:rFonts w:hint="eastAsia" w:ascii="方正小标宋简体" w:hAnsi="方正小标宋简体" w:eastAsia="方正小标宋简体" w:cs="方正小标宋简体"/>
          <w:sz w:val="44"/>
          <w:szCs w:val="44"/>
          <w:lang w:eastAsia="zh-CN"/>
        </w:rPr>
        <w:t>乌鲁木齐市工业企业用水情况统计报表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Fonts w:hint="eastAsia" w:ascii="方正小标宋简体" w:hAnsi="方正小标宋简体" w:eastAsia="方正小标宋简体" w:cs="方正小标宋简体"/>
          <w:sz w:val="44"/>
          <w:szCs w:val="44"/>
          <w:lang w:eastAsia="zh-CN"/>
        </w:rPr>
      </w:pPr>
      <w:r>
        <w:rPr>
          <w:rFonts w:hint="eastAsia" w:ascii="方正小标宋简体" w:hAnsi="方正小标宋简体" w:eastAsia="方正小标宋简体" w:cs="方正小标宋简体"/>
          <w:sz w:val="44"/>
          <w:szCs w:val="44"/>
          <w:lang w:eastAsia="zh-CN"/>
        </w:rPr>
        <w:t>主要内容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default" w:ascii="Times New Roman" w:hAnsi="Times New Roman" w:eastAsia="方正仿宋_GBK" w:cs="Times New Roman"/>
          <w:sz w:val="32"/>
          <w:szCs w:val="32"/>
        </w:rPr>
      </w:pPr>
      <w:r>
        <w:rPr>
          <w:rFonts w:hint="default" w:ascii="Times New Roman" w:hAnsi="Times New Roman" w:eastAsia="方正仿宋_GBK" w:cs="Times New Roman"/>
          <w:sz w:val="32"/>
          <w:szCs w:val="32"/>
          <w:lang w:eastAsia="zh-CN"/>
        </w:rPr>
        <w:t>一、</w:t>
      </w:r>
      <w:r>
        <w:rPr>
          <w:rFonts w:hint="default" w:ascii="Times New Roman" w:hAnsi="Times New Roman" w:eastAsia="方正仿宋_GBK" w:cs="Times New Roman"/>
          <w:sz w:val="32"/>
          <w:szCs w:val="32"/>
        </w:rPr>
        <w:t>调查目的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default" w:ascii="Times New Roman" w:hAnsi="Times New Roman" w:eastAsia="方正仿宋_GBK" w:cs="Times New Roman"/>
          <w:sz w:val="32"/>
          <w:szCs w:val="32"/>
        </w:rPr>
      </w:pPr>
      <w:r>
        <w:rPr>
          <w:rFonts w:hint="default" w:ascii="Times New Roman" w:hAnsi="Times New Roman" w:eastAsia="方正仿宋_GBK" w:cs="Times New Roman"/>
          <w:sz w:val="32"/>
          <w:szCs w:val="32"/>
        </w:rPr>
        <w:t>核定生产用水单位的用水计划指标、落实地方节水条例相关管控要求。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default" w:ascii="Times New Roman" w:hAnsi="Times New Roman" w:eastAsia="方正仿宋_GBK" w:cs="Times New Roman"/>
          <w:sz w:val="32"/>
          <w:szCs w:val="32"/>
          <w:lang w:eastAsia="zh-CN"/>
        </w:rPr>
      </w:pPr>
      <w:r>
        <w:rPr>
          <w:rFonts w:hint="default" w:ascii="Times New Roman" w:hAnsi="Times New Roman" w:eastAsia="方正仿宋_GBK" w:cs="Times New Roman"/>
          <w:sz w:val="32"/>
          <w:szCs w:val="32"/>
          <w:lang w:eastAsia="zh-CN"/>
        </w:rPr>
        <w:t>二、调查对象和范围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16" w:firstLineChars="200"/>
        <w:textAlignment w:val="auto"/>
        <w:rPr>
          <w:rFonts w:hint="default" w:ascii="Times New Roman" w:hAnsi="Times New Roman" w:eastAsia="方正仿宋_GBK" w:cs="Times New Roman"/>
          <w:sz w:val="32"/>
          <w:szCs w:val="32"/>
        </w:rPr>
      </w:pPr>
      <w:r>
        <w:rPr>
          <w:rFonts w:hint="default" w:ascii="Times New Roman" w:hAnsi="Times New Roman" w:eastAsia="方正仿宋_GBK" w:cs="Times New Roman"/>
          <w:spacing w:val="-6"/>
          <w:sz w:val="32"/>
          <w:szCs w:val="32"/>
        </w:rPr>
        <w:t>乌鲁木齐全市行政管辖区域纳入计划管理的生产用水</w:t>
      </w:r>
      <w:r>
        <w:rPr>
          <w:rFonts w:hint="default" w:ascii="Times New Roman" w:hAnsi="Times New Roman" w:eastAsia="方正仿宋_GBK" w:cs="Times New Roman"/>
          <w:sz w:val="32"/>
          <w:szCs w:val="32"/>
        </w:rPr>
        <w:t>户。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default" w:ascii="Times New Roman" w:hAnsi="Times New Roman" w:eastAsia="方正仿宋_GBK" w:cs="Times New Roman"/>
          <w:sz w:val="32"/>
          <w:szCs w:val="32"/>
          <w:lang w:eastAsia="zh-CN"/>
        </w:rPr>
      </w:pPr>
      <w:r>
        <w:rPr>
          <w:rFonts w:hint="default" w:ascii="Times New Roman" w:hAnsi="Times New Roman" w:eastAsia="方正仿宋_GBK" w:cs="Times New Roman"/>
          <w:sz w:val="32"/>
          <w:szCs w:val="32"/>
          <w:lang w:eastAsia="zh-CN"/>
        </w:rPr>
        <w:t>三、调查内容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default" w:ascii="Times New Roman" w:hAnsi="Times New Roman" w:eastAsia="方正仿宋_GBK" w:cs="Times New Roman"/>
          <w:sz w:val="32"/>
          <w:szCs w:val="32"/>
        </w:rPr>
      </w:pPr>
      <w:r>
        <w:rPr>
          <w:rFonts w:hint="default" w:ascii="Times New Roman" w:hAnsi="Times New Roman" w:eastAsia="方正仿宋_GBK" w:cs="Times New Roman"/>
          <w:sz w:val="32"/>
          <w:szCs w:val="32"/>
        </w:rPr>
        <w:t>生产单位产品名称、产值、产量、生产取水量</w:t>
      </w:r>
      <w:r>
        <w:rPr>
          <w:rFonts w:hint="default" w:ascii="Times New Roman" w:hAnsi="Times New Roman" w:eastAsia="方正仿宋_GBK" w:cs="Times New Roman"/>
          <w:sz w:val="32"/>
          <w:szCs w:val="32"/>
          <w:lang w:eastAsia="zh-CN"/>
        </w:rPr>
        <w:t>（</w:t>
      </w:r>
      <w:r>
        <w:rPr>
          <w:rFonts w:hint="default" w:ascii="Times New Roman" w:hAnsi="Times New Roman" w:eastAsia="方正仿宋_GBK" w:cs="Times New Roman"/>
          <w:sz w:val="32"/>
          <w:szCs w:val="32"/>
        </w:rPr>
        <w:t>m</w:t>
      </w:r>
      <w:r>
        <w:rPr>
          <w:rFonts w:hint="default" w:ascii="Times New Roman" w:hAnsi="Times New Roman" w:eastAsia="方正仿宋_GBK" w:cs="Times New Roman"/>
          <w:sz w:val="32"/>
          <w:szCs w:val="32"/>
          <w:vertAlign w:val="superscript"/>
          <w:lang w:val="en-US" w:eastAsia="zh-CN"/>
        </w:rPr>
        <w:t>3</w:t>
      </w:r>
      <w:r>
        <w:rPr>
          <w:rFonts w:hint="default" w:ascii="Times New Roman" w:hAnsi="Times New Roman" w:eastAsia="方正仿宋_GBK" w:cs="Times New Roman"/>
          <w:sz w:val="32"/>
          <w:szCs w:val="32"/>
          <w:lang w:eastAsia="zh-CN"/>
        </w:rPr>
        <w:t>）</w:t>
      </w:r>
      <w:r>
        <w:rPr>
          <w:rFonts w:hint="default" w:ascii="Times New Roman" w:hAnsi="Times New Roman" w:eastAsia="方正仿宋_GBK" w:cs="Times New Roman"/>
          <w:sz w:val="32"/>
          <w:szCs w:val="32"/>
        </w:rPr>
        <w:t>、生活取水量</w:t>
      </w:r>
      <w:r>
        <w:rPr>
          <w:rFonts w:hint="default" w:ascii="Times New Roman" w:hAnsi="Times New Roman" w:eastAsia="方正仿宋_GBK" w:cs="Times New Roman"/>
          <w:sz w:val="32"/>
          <w:szCs w:val="32"/>
          <w:lang w:eastAsia="zh-CN"/>
        </w:rPr>
        <w:t>（</w:t>
      </w:r>
      <w:r>
        <w:rPr>
          <w:rFonts w:hint="default" w:ascii="Times New Roman" w:hAnsi="Times New Roman" w:eastAsia="方正仿宋_GBK" w:cs="Times New Roman"/>
          <w:sz w:val="32"/>
          <w:szCs w:val="32"/>
        </w:rPr>
        <w:t>m</w:t>
      </w:r>
      <w:r>
        <w:rPr>
          <w:rFonts w:hint="default" w:ascii="Times New Roman" w:hAnsi="Times New Roman" w:eastAsia="方正仿宋_GBK" w:cs="Times New Roman"/>
          <w:sz w:val="32"/>
          <w:szCs w:val="32"/>
          <w:vertAlign w:val="superscript"/>
          <w:lang w:val="en-US" w:eastAsia="zh-CN"/>
        </w:rPr>
        <w:t>3</w:t>
      </w:r>
      <w:r>
        <w:rPr>
          <w:rFonts w:hint="default" w:ascii="Times New Roman" w:hAnsi="Times New Roman" w:eastAsia="方正仿宋_GBK" w:cs="Times New Roman"/>
          <w:sz w:val="32"/>
          <w:szCs w:val="32"/>
          <w:lang w:eastAsia="zh-CN"/>
        </w:rPr>
        <w:t>）</w:t>
      </w:r>
      <w:r>
        <w:rPr>
          <w:rFonts w:hint="default" w:ascii="Times New Roman" w:hAnsi="Times New Roman" w:eastAsia="方正仿宋_GBK" w:cs="Times New Roman"/>
          <w:sz w:val="32"/>
          <w:szCs w:val="32"/>
        </w:rPr>
        <w:t>、工业取水量</w:t>
      </w:r>
      <w:r>
        <w:rPr>
          <w:rFonts w:hint="default" w:ascii="Times New Roman" w:hAnsi="Times New Roman" w:eastAsia="方正仿宋_GBK" w:cs="Times New Roman"/>
          <w:sz w:val="32"/>
          <w:szCs w:val="32"/>
          <w:lang w:eastAsia="zh-CN"/>
        </w:rPr>
        <w:t>（</w:t>
      </w:r>
      <w:r>
        <w:rPr>
          <w:rFonts w:hint="default" w:ascii="Times New Roman" w:hAnsi="Times New Roman" w:eastAsia="方正仿宋_GBK" w:cs="Times New Roman"/>
          <w:sz w:val="32"/>
          <w:szCs w:val="32"/>
        </w:rPr>
        <w:t>m</w:t>
      </w:r>
      <w:r>
        <w:rPr>
          <w:rFonts w:hint="default" w:ascii="Times New Roman" w:hAnsi="Times New Roman" w:eastAsia="方正仿宋_GBK" w:cs="Times New Roman"/>
          <w:sz w:val="32"/>
          <w:szCs w:val="32"/>
          <w:vertAlign w:val="superscript"/>
          <w:lang w:val="en-US" w:eastAsia="zh-CN"/>
        </w:rPr>
        <w:t>3</w:t>
      </w:r>
      <w:r>
        <w:rPr>
          <w:rFonts w:hint="default" w:ascii="Times New Roman" w:hAnsi="Times New Roman" w:eastAsia="方正仿宋_GBK" w:cs="Times New Roman"/>
          <w:sz w:val="32"/>
          <w:szCs w:val="32"/>
          <w:lang w:eastAsia="zh-CN"/>
        </w:rPr>
        <w:t>）</w:t>
      </w:r>
      <w:r>
        <w:rPr>
          <w:rFonts w:hint="default" w:ascii="Times New Roman" w:hAnsi="Times New Roman" w:eastAsia="方正仿宋_GBK" w:cs="Times New Roman"/>
          <w:sz w:val="32"/>
          <w:szCs w:val="32"/>
        </w:rPr>
        <w:t>、重复利用水量</w:t>
      </w:r>
      <w:r>
        <w:rPr>
          <w:rFonts w:hint="default" w:ascii="Times New Roman" w:hAnsi="Times New Roman" w:eastAsia="方正仿宋_GBK" w:cs="Times New Roman"/>
          <w:sz w:val="32"/>
          <w:szCs w:val="32"/>
          <w:lang w:eastAsia="zh-CN"/>
        </w:rPr>
        <w:t>（</w:t>
      </w:r>
      <w:r>
        <w:rPr>
          <w:rFonts w:hint="default" w:ascii="Times New Roman" w:hAnsi="Times New Roman" w:eastAsia="方正仿宋_GBK" w:cs="Times New Roman"/>
          <w:sz w:val="32"/>
          <w:szCs w:val="32"/>
        </w:rPr>
        <w:t>m</w:t>
      </w:r>
      <w:r>
        <w:rPr>
          <w:rFonts w:hint="default" w:ascii="Times New Roman" w:hAnsi="Times New Roman" w:eastAsia="方正仿宋_GBK" w:cs="Times New Roman"/>
          <w:sz w:val="32"/>
          <w:szCs w:val="32"/>
          <w:vertAlign w:val="superscript"/>
          <w:lang w:val="en-US" w:eastAsia="zh-CN"/>
        </w:rPr>
        <w:t>3</w:t>
      </w:r>
      <w:r>
        <w:rPr>
          <w:rFonts w:hint="default" w:ascii="Times New Roman" w:hAnsi="Times New Roman" w:eastAsia="方正仿宋_GBK" w:cs="Times New Roman"/>
          <w:sz w:val="32"/>
          <w:szCs w:val="32"/>
          <w:lang w:eastAsia="zh-CN"/>
        </w:rPr>
        <w:t>）</w:t>
      </w:r>
      <w:r>
        <w:rPr>
          <w:rFonts w:hint="default" w:ascii="Times New Roman" w:hAnsi="Times New Roman" w:eastAsia="方正仿宋_GBK" w:cs="Times New Roman"/>
          <w:sz w:val="32"/>
          <w:szCs w:val="32"/>
        </w:rPr>
        <w:t>、工业总用水量</w:t>
      </w:r>
      <w:r>
        <w:rPr>
          <w:rFonts w:hint="default" w:ascii="Times New Roman" w:hAnsi="Times New Roman" w:eastAsia="方正仿宋_GBK" w:cs="Times New Roman"/>
          <w:sz w:val="32"/>
          <w:szCs w:val="32"/>
          <w:lang w:eastAsia="zh-CN"/>
        </w:rPr>
        <w:t>（</w:t>
      </w:r>
      <w:r>
        <w:rPr>
          <w:rFonts w:hint="default" w:ascii="Times New Roman" w:hAnsi="Times New Roman" w:eastAsia="方正仿宋_GBK" w:cs="Times New Roman"/>
          <w:sz w:val="32"/>
          <w:szCs w:val="32"/>
        </w:rPr>
        <w:t>m</w:t>
      </w:r>
      <w:r>
        <w:rPr>
          <w:rFonts w:hint="default" w:ascii="Times New Roman" w:hAnsi="Times New Roman" w:eastAsia="方正仿宋_GBK" w:cs="Times New Roman"/>
          <w:sz w:val="32"/>
          <w:szCs w:val="32"/>
          <w:vertAlign w:val="superscript"/>
          <w:lang w:val="en-US" w:eastAsia="zh-CN"/>
        </w:rPr>
        <w:t>3</w:t>
      </w:r>
      <w:r>
        <w:rPr>
          <w:rFonts w:hint="default" w:ascii="Times New Roman" w:hAnsi="Times New Roman" w:eastAsia="方正仿宋_GBK" w:cs="Times New Roman"/>
          <w:sz w:val="32"/>
          <w:szCs w:val="32"/>
          <w:lang w:eastAsia="zh-CN"/>
        </w:rPr>
        <w:t>）</w:t>
      </w:r>
      <w:r>
        <w:rPr>
          <w:rFonts w:hint="default" w:ascii="Times New Roman" w:hAnsi="Times New Roman" w:eastAsia="方正仿宋_GBK" w:cs="Times New Roman"/>
          <w:sz w:val="32"/>
          <w:szCs w:val="32"/>
        </w:rPr>
        <w:t>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default" w:ascii="Times New Roman" w:hAnsi="Times New Roman" w:eastAsia="方正仿宋_GBK" w:cs="Times New Roman"/>
          <w:sz w:val="32"/>
          <w:szCs w:val="32"/>
          <w:lang w:eastAsia="zh-CN"/>
        </w:rPr>
      </w:pPr>
      <w:r>
        <w:rPr>
          <w:rFonts w:hint="default" w:ascii="Times New Roman" w:hAnsi="Times New Roman" w:eastAsia="方正仿宋_GBK" w:cs="Times New Roman"/>
          <w:sz w:val="32"/>
          <w:szCs w:val="32"/>
          <w:lang w:eastAsia="zh-CN"/>
        </w:rPr>
        <w:t>四、调查方法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default" w:ascii="Times New Roman" w:hAnsi="Times New Roman" w:eastAsia="方正仿宋_GBK" w:cs="Times New Roman"/>
          <w:sz w:val="32"/>
          <w:szCs w:val="32"/>
        </w:rPr>
      </w:pPr>
      <w:r>
        <w:rPr>
          <w:rFonts w:hint="default" w:ascii="Times New Roman" w:hAnsi="Times New Roman" w:eastAsia="方正仿宋_GBK" w:cs="Times New Roman"/>
          <w:sz w:val="32"/>
          <w:szCs w:val="32"/>
        </w:rPr>
        <w:t>规模以上工业企业、重点高耗水企业、纳入计划管理的生产用水户实行定期填报: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default" w:ascii="Times New Roman" w:hAnsi="Times New Roman" w:eastAsia="方正仿宋_GBK" w:cs="Times New Roman"/>
          <w:sz w:val="32"/>
          <w:szCs w:val="32"/>
          <w:lang w:eastAsia="zh-CN"/>
        </w:rPr>
      </w:pPr>
      <w:r>
        <w:rPr>
          <w:rFonts w:hint="default" w:ascii="Times New Roman" w:hAnsi="Times New Roman" w:eastAsia="方正仿宋_GBK" w:cs="Times New Roman"/>
          <w:sz w:val="32"/>
          <w:szCs w:val="32"/>
          <w:lang w:eastAsia="zh-CN"/>
        </w:rPr>
        <w:t>五、调查组织方式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default" w:ascii="Times New Roman" w:hAnsi="Times New Roman" w:eastAsia="方正仿宋_GBK" w:cs="Times New Roman"/>
          <w:sz w:val="32"/>
          <w:szCs w:val="32"/>
        </w:rPr>
      </w:pPr>
      <w:r>
        <w:rPr>
          <w:rFonts w:hint="default" w:ascii="Times New Roman" w:hAnsi="Times New Roman" w:eastAsia="方正仿宋_GBK" w:cs="Times New Roman"/>
          <w:sz w:val="32"/>
          <w:szCs w:val="32"/>
        </w:rPr>
        <w:t>各生产用水单位按制度要求自主梳理台账，按期填报统计报表。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default" w:ascii="Times New Roman" w:hAnsi="Times New Roman" w:eastAsia="方正仿宋_GBK" w:cs="Times New Roman"/>
          <w:sz w:val="32"/>
          <w:szCs w:val="32"/>
          <w:lang w:eastAsia="zh-CN"/>
        </w:rPr>
      </w:pPr>
      <w:r>
        <w:rPr>
          <w:rFonts w:hint="default" w:ascii="Times New Roman" w:hAnsi="Times New Roman" w:eastAsia="方正仿宋_GBK" w:cs="Times New Roman"/>
          <w:sz w:val="32"/>
          <w:szCs w:val="32"/>
          <w:lang w:eastAsia="zh-CN"/>
        </w:rPr>
        <w:t>六、统计资料报送和公布等相关内容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default" w:ascii="Times New Roman" w:hAnsi="Times New Roman" w:eastAsia="方正仿宋_GBK" w:cs="Times New Roman"/>
          <w:sz w:val="32"/>
          <w:szCs w:val="32"/>
        </w:rPr>
      </w:pPr>
      <w:r>
        <w:rPr>
          <w:rFonts w:hint="default" w:ascii="Times New Roman" w:hAnsi="Times New Roman" w:eastAsia="方正仿宋_GBK" w:cs="Times New Roman"/>
          <w:sz w:val="32"/>
          <w:szCs w:val="32"/>
        </w:rPr>
        <w:t>月度报表次月10日前、季度报表季后10日内、年度报表次年1月底前完成报送，汇总数据用于用水指标分解下达、节水政策制定。</w:t>
      </w:r>
    </w:p>
    <w:sectPr>
      <w:pgSz w:w="11906" w:h="16838"/>
      <w:pgMar w:top="2098" w:right="1531" w:bottom="1984" w:left="1531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黑体_GBK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小标宋_GBK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仿宋_GBK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小标宋简体">
    <w:panose1 w:val="02010601030101010101"/>
    <w:charset w:val="86"/>
    <w:family w:val="auto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41694982"/>
    <w:rsid w:val="41694982"/>
    <w:rsid w:val="45C369D3"/>
    <w:rsid w:val="51C91033"/>
    <w:rsid w:val="6D2D797C"/>
    <w:rsid w:val="734A6744"/>
    <w:rsid w:val="755254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1</TotalTime>
  <ScaleCrop>false</ScaleCrop>
  <LinksUpToDate>false</LinksUpToDate>
  <CharactersWithSpaces>0</CharactersWithSpaces>
  <Application>WPS Office_11.8.2.8696_F1E327BC-269C-435d-A152-05C5408002CA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2026-09-28T04:47:00Z</dcterms:created>
  <dc:creator>user</dc:creator>
  <cp:lastModifiedBy>Administrator</cp:lastModifiedBy>
  <cp:lastPrinted>2026-09-28T07:57:00Z</cp:lastPrinted>
  <dcterms:modified xsi:type="dcterms:W3CDTF">2026-09-28T10:23:29Z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2052-11.8.2.8696</vt:lpwstr>
  </property>
  <property fmtid="{D5CDD505-2E9C-101B-9397-08002B2CF9AE}" pid="3" name="ICV">
    <vt:lpwstr>A7D0B2F991F344AD9339FD44A96C135C_13</vt:lpwstr>
  </property>
</Properties>
</file>