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6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34"/>
          <w:sz w:val="44"/>
          <w:szCs w:val="44"/>
        </w:rPr>
        <w:t>关于向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4"/>
          <w:sz w:val="44"/>
          <w:szCs w:val="44"/>
          <w:lang w:eastAsia="zh-CN"/>
        </w:rPr>
        <w:t>黄秀虎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4"/>
          <w:sz w:val="44"/>
          <w:szCs w:val="44"/>
        </w:rPr>
        <w:t>送达《催告书》的公告</w:t>
      </w:r>
    </w:p>
    <w:p w14:paraId="72C8C7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ascii="Arial"/>
          <w:sz w:val="21"/>
        </w:rPr>
      </w:pPr>
    </w:p>
    <w:p w14:paraId="1B2B11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u w:val="none"/>
          <w:lang w:val="en-US" w:eastAsia="zh-CN"/>
        </w:rPr>
        <w:t>黄秀虎（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val="en-US" w:eastAsia="zh-CN"/>
        </w:rPr>
        <w:t>652327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********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val="en-US" w:eastAsia="zh-CN"/>
        </w:rPr>
        <w:t>1815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u w:val="none"/>
          <w:lang w:val="en-US" w:eastAsia="zh-CN"/>
        </w:rPr>
        <w:t>）：</w:t>
      </w:r>
    </w:p>
    <w:p w14:paraId="2A1266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因你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驾驶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新A***40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号车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未取得《网络预约出租汽车运输证》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,擅自从事或者变相从事网约车经营活动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被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依法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查处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日，乌鲁木齐市交通运输局依法向你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送达了《行政处罚决定书》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你在法定期限内未申请行政复议或者提起行政诉讼，又未履行行政处罚决定。</w:t>
      </w:r>
    </w:p>
    <w:p w14:paraId="0CC22A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日，乌鲁木齐市交通运输局作出《催告书》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新乌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天交执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运罚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普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0382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。因采用其他方式无法送达，现依法向你公告送达《催告书》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详见附件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。限你自公告之日起30日内到我局领取《催告书》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地址：乌鲁木齐市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新市区北站东路13号，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热米娜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，电话：0991-4657612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逾期则视为送达。你依法享有陈述权和申辩权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你的陈述和申辩请自催告书送达之日起十日内向本机关提出。你应自本催告书送达之日起十日内履行义务。逾期你仍未履行义务，我局将依法向乌鲁木齐市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水磨沟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区人民法院申请强制执行。</w:t>
      </w:r>
    </w:p>
    <w:p w14:paraId="5B6765D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特此公告。</w:t>
      </w:r>
    </w:p>
    <w:p w14:paraId="7CCCA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62AC6B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附件：《催告书》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新乌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天交执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运罚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0382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）</w:t>
      </w:r>
    </w:p>
    <w:p w14:paraId="5D7AB7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05F650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4800" w:firstLineChars="15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乌鲁木齐市交通运输局</w:t>
      </w:r>
    </w:p>
    <w:p w14:paraId="65BEF417"/>
    <w:sectPr>
      <w:footerReference r:id="rId5" w:type="default"/>
      <w:pgSz w:w="11900" w:h="16840"/>
      <w:pgMar w:top="2098" w:right="1474" w:bottom="1984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4266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ZTgxYzRmODhmMmNiOGNiNGVhN2ZmZTBjMWQyZjkifQ=="/>
  </w:docVars>
  <w:rsids>
    <w:rsidRoot w:val="7059347D"/>
    <w:rsid w:val="0A4D208B"/>
    <w:rsid w:val="14B13B34"/>
    <w:rsid w:val="432338F5"/>
    <w:rsid w:val="4B2856F0"/>
    <w:rsid w:val="604B24AA"/>
    <w:rsid w:val="6DBB2CAD"/>
    <w:rsid w:val="705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465</Characters>
  <Lines>0</Lines>
  <Paragraphs>0</Paragraphs>
  <TotalTime>6</TotalTime>
  <ScaleCrop>false</ScaleCrop>
  <LinksUpToDate>false</LinksUpToDate>
  <CharactersWithSpaces>465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2024-09-14T05:36:00Z</dcterms:created>
  <dc:creator>李玲</dc:creator>
  <cp:lastModifiedBy>HY</cp:lastModifiedBy>
  <dcterms:modified xsi:type="dcterms:W3CDTF">2025-05-22T05:10:30Z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3CB497E6C6C94D768065ECE346F2FC3E_13</vt:lpwstr>
  </property>
  <property fmtid="{D5CDD505-2E9C-101B-9397-08002B2CF9AE}" pid="4" name="KSOTemplateDocerSaveRecord">
    <vt:lpwstr>eyJoZGlkIjoiYzZlMTYwNzhmNTgwOTQ5YWVlZDljMzkyOTgzNWU1ODkiLCJ1c2VySWQiOiI0ODAxNDY4ODcifQ==</vt:lpwstr>
  </property>
</Properties>
</file>