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31A89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  <w:t>乌鲁木齐市科技型企业孵化器</w:t>
      </w:r>
    </w:p>
    <w:p w14:paraId="500E9B20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  <w:t>申报书</w:t>
      </w:r>
    </w:p>
    <w:p w14:paraId="148F3732">
      <w:pPr>
        <w:spacing w:line="800" w:lineRule="exact"/>
        <w:jc w:val="center"/>
        <w:rPr>
          <w:rFonts w:hint="eastAsia" w:ascii="楷体_GB2312" w:hAnsi="楷体_GB2312" w:eastAsia="楷体_GB2312" w:cs="楷体_GB2312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44"/>
          <w:szCs w:val="44"/>
          <w:highlight w:val="none"/>
          <w:lang w:val="en-US" w:eastAsia="zh-CN"/>
        </w:rPr>
        <w:t>（标杆级）</w:t>
      </w:r>
    </w:p>
    <w:p w14:paraId="7DDE12CB">
      <w:pPr>
        <w:pStyle w:val="4"/>
        <w:rPr>
          <w:rFonts w:hint="eastAsia"/>
          <w:color w:val="auto"/>
          <w:highlight w:val="none"/>
          <w:lang w:val="en-US" w:eastAsia="zh-CN"/>
        </w:rPr>
      </w:pPr>
    </w:p>
    <w:p w14:paraId="1605FC5F">
      <w:pPr>
        <w:rPr>
          <w:rFonts w:hint="eastAsia"/>
          <w:color w:val="auto"/>
          <w:highlight w:val="none"/>
          <w:lang w:val="en-US" w:eastAsia="zh-CN"/>
        </w:rPr>
      </w:pPr>
    </w:p>
    <w:p w14:paraId="53492DAC"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孵化器名称：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2A6F4D37"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ascii="黑体" w:hAnsi="Times New Roman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运营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>主体名称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(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盖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章)</w:t>
      </w:r>
    </w:p>
    <w:p w14:paraId="1CCC72C5"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ascii="黑体" w:hAnsi="Times New Roman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>推 荐 单 位：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(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盖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章)</w:t>
      </w:r>
    </w:p>
    <w:p w14:paraId="18C01787"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</w:pP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联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 人：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7F97E255">
      <w:pPr>
        <w:pStyle w:val="6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联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电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话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</w:t>
      </w:r>
    </w:p>
    <w:p w14:paraId="0BD59EEC"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填报日期：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                                </w:t>
      </w:r>
    </w:p>
    <w:p w14:paraId="2E9FC616"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</w:pPr>
    </w:p>
    <w:p w14:paraId="5B23508F">
      <w:pPr>
        <w:pStyle w:val="6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 xml:space="preserve">             </w:t>
      </w:r>
    </w:p>
    <w:p w14:paraId="61381EA4">
      <w:pPr>
        <w:pStyle w:val="6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color w:val="auto"/>
          <w:sz w:val="30"/>
          <w:szCs w:val="30"/>
          <w:highlight w:val="none"/>
        </w:rPr>
      </w:pPr>
    </w:p>
    <w:p w14:paraId="36E66ED7">
      <w:pPr>
        <w:pStyle w:val="6"/>
        <w:snapToGrid w:val="0"/>
        <w:spacing w:before="0" w:beforeAutospacing="0" w:after="0" w:afterAutospacing="0" w:line="600" w:lineRule="exact"/>
        <w:jc w:val="center"/>
        <w:rPr>
          <w:rFonts w:ascii="黑体" w:hAnsi="Times New Roman" w:eastAsia="黑体"/>
          <w:color w:val="auto"/>
          <w:sz w:val="30"/>
          <w:szCs w:val="30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579" w:charSpace="-849"/>
        </w:sectPr>
      </w:pPr>
      <w:r>
        <w:rPr>
          <w:rFonts w:hint="eastAsia" w:ascii="黑体" w:eastAsia="黑体"/>
          <w:color w:val="auto"/>
          <w:sz w:val="30"/>
          <w:szCs w:val="30"/>
          <w:highlight w:val="none"/>
          <w:lang w:val="en-US" w:eastAsia="zh-CN"/>
        </w:rPr>
        <w:t>乌鲁木齐市科技局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制</w:t>
      </w:r>
    </w:p>
    <w:p w14:paraId="6E910348">
      <w:pPr>
        <w:pStyle w:val="6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</w:pPr>
    </w:p>
    <w:p w14:paraId="52C5B1F2"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填 报 说 明</w:t>
      </w:r>
    </w:p>
    <w:p w14:paraId="0A46E0FE">
      <w:pPr>
        <w:rPr>
          <w:rFonts w:hint="eastAsia" w:ascii="仿宋_GB2312" w:eastAsia="仿宋_GB2312"/>
          <w:color w:val="auto"/>
          <w:szCs w:val="32"/>
          <w:highlight w:val="none"/>
        </w:rPr>
      </w:pPr>
    </w:p>
    <w:p w14:paraId="29DC5D70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申报书由申报单位填制。填报应实事求是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、准确完整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提供相应的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佐证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确认填报信息无误后，在系统中生成打印申报材料，装订成册，在申报书封面加盖申报单位公章。</w:t>
      </w:r>
    </w:p>
    <w:p w14:paraId="2DD8721E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孵化器孵化场地应属于同一法人主体且在同一个地市级行政区域内。</w:t>
      </w:r>
    </w:p>
    <w:p w14:paraId="754B3E18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3.相关指标解释</w:t>
      </w:r>
    </w:p>
    <w:p w14:paraId="0783298D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（1）上年度新增注册企业：指上年度注册成立的企业。</w:t>
      </w:r>
    </w:p>
    <w:p w14:paraId="3B634BEF">
      <w:pPr>
        <w:numPr>
          <w:ilvl w:val="0"/>
          <w:numId w:val="1"/>
        </w:num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科技型中小企业：指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  <w:highlight w:val="none"/>
        </w:rPr>
        <w:t>符合《科技型中小企业评价办法》（国科发政〔2017〕115号）中规定的相关条件，且在“全国科技型中小企业信息服务平台”通过自主评价，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获得全国科技型中小企业信息库入库登记编码，并在有效期内的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企业。</w:t>
      </w:r>
    </w:p>
    <w:p w14:paraId="10820805">
      <w:pPr>
        <w:pStyle w:val="4"/>
        <w:spacing w:after="0"/>
        <w:ind w:firstLine="64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（3）创新型中小企业：指根据《优质中小企业梯度培育管理暂行办法》(工信部企业〔2022〕63号)有关规定，由省级主管部门公告为创新型中小企业的，且在有效期内的企业。</w:t>
      </w:r>
    </w:p>
    <w:p w14:paraId="4B5620F7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（4）投融资：包括风险投资、银行贷款、上市融资、债券融资、融资租赁等多种投融资形式。</w:t>
      </w:r>
    </w:p>
    <w:p w14:paraId="25A20127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（5）获得投融资的在孵企业：指获得孵化器自有孵化资金、出资合作孵化资金或外部投资及融资的企业。</w:t>
      </w:r>
    </w:p>
    <w:p w14:paraId="251FFADE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（6）挂牌：指在全国中小企业股份转让系统（新三板）、区域性股权市场（四板）进行的股权融资、债权融资等行为。</w:t>
      </w:r>
    </w:p>
    <w:p w14:paraId="4660B8F0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（7）孵化服务收入：为在孵企业提供经纪代理、经营租赁、研发和技术、信息技术、鉴证咨询、培训辅导、推广对接、投融资等服务所取得的收入。</w:t>
      </w:r>
    </w:p>
    <w:p w14:paraId="24A7A97A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（8）总收入：上年度运营主体的营业收入、其他收益及投资收益总额。</w:t>
      </w:r>
    </w:p>
    <w:p w14:paraId="3B6DFE23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（9）除房租及物业之外的收入占总收入的比例：应为（孵化服务收入-房租及物业收入总额）/总收入。如涉及国央企、上市公司等业务多元化的企业，可以按单独核算的孵化服务收入代替总收入计算。</w:t>
      </w:r>
    </w:p>
    <w:p w14:paraId="060BADB8">
      <w:pPr>
        <w:spacing w:afterLines="0" w:line="600" w:lineRule="exact"/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（10）新认定为专精特新中小企业或高新技术企业：指上年度首次认定为专精特新中小企业或高新技术企业。</w:t>
      </w:r>
    </w:p>
    <w:p w14:paraId="58052D0B"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br w:type="page"/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0"/>
        <w:gridCol w:w="567"/>
        <w:gridCol w:w="548"/>
        <w:gridCol w:w="495"/>
        <w:gridCol w:w="61"/>
        <w:gridCol w:w="580"/>
        <w:gridCol w:w="761"/>
        <w:gridCol w:w="546"/>
        <w:gridCol w:w="644"/>
        <w:gridCol w:w="109"/>
        <w:gridCol w:w="479"/>
        <w:gridCol w:w="1330"/>
      </w:tblGrid>
      <w:tr w14:paraId="4871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180" w:type="dxa"/>
            <w:gridSpan w:val="13"/>
            <w:vAlign w:val="center"/>
          </w:tcPr>
          <w:p w14:paraId="5FBF09F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华文中宋" w:hAnsi="华文中宋" w:eastAsia="华文中宋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eastAsia="zh-CN"/>
              </w:rPr>
              <w:t>一、</w:t>
            </w:r>
            <w:r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</w:rPr>
              <w:t>基本情况</w:t>
            </w:r>
          </w:p>
        </w:tc>
      </w:tr>
      <w:tr w14:paraId="6732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1DDF317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孵化器名称</w:t>
            </w:r>
          </w:p>
        </w:tc>
        <w:tc>
          <w:tcPr>
            <w:tcW w:w="6120" w:type="dxa"/>
            <w:gridSpan w:val="11"/>
            <w:vAlign w:val="center"/>
          </w:tcPr>
          <w:p w14:paraId="018F06A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5706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5D8FCD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运营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120" w:type="dxa"/>
            <w:gridSpan w:val="11"/>
            <w:vAlign w:val="center"/>
          </w:tcPr>
          <w:p w14:paraId="110651D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1756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3060" w:type="dxa"/>
            <w:gridSpan w:val="2"/>
            <w:vAlign w:val="center"/>
          </w:tcPr>
          <w:p w14:paraId="66D5CE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注册成立时间</w:t>
            </w:r>
          </w:p>
        </w:tc>
        <w:tc>
          <w:tcPr>
            <w:tcW w:w="3012" w:type="dxa"/>
            <w:gridSpan w:val="6"/>
            <w:vAlign w:val="center"/>
          </w:tcPr>
          <w:p w14:paraId="26A4D5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8860D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1809" w:type="dxa"/>
            <w:gridSpan w:val="2"/>
            <w:vAlign w:val="center"/>
          </w:tcPr>
          <w:p w14:paraId="3429B2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600" w:firstLineChars="25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467A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1C5D49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注册地址</w:t>
            </w:r>
          </w:p>
        </w:tc>
        <w:tc>
          <w:tcPr>
            <w:tcW w:w="6120" w:type="dxa"/>
            <w:gridSpan w:val="11"/>
            <w:vAlign w:val="center"/>
          </w:tcPr>
          <w:p w14:paraId="06E22F1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3738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060" w:type="dxa"/>
            <w:gridSpan w:val="2"/>
            <w:vAlign w:val="center"/>
          </w:tcPr>
          <w:p w14:paraId="36C474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代表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  <w:tc>
          <w:tcPr>
            <w:tcW w:w="3012" w:type="dxa"/>
            <w:gridSpan w:val="6"/>
            <w:vAlign w:val="center"/>
          </w:tcPr>
          <w:p w14:paraId="18C614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58799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1809" w:type="dxa"/>
            <w:gridSpan w:val="2"/>
            <w:vAlign w:val="center"/>
          </w:tcPr>
          <w:p w14:paraId="14415D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600" w:firstLineChars="25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0958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2"/>
            <w:vAlign w:val="center"/>
          </w:tcPr>
          <w:p w14:paraId="7EB6DB9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负 责 人</w:t>
            </w:r>
          </w:p>
        </w:tc>
        <w:tc>
          <w:tcPr>
            <w:tcW w:w="3012" w:type="dxa"/>
            <w:gridSpan w:val="6"/>
            <w:vAlign w:val="center"/>
          </w:tcPr>
          <w:p w14:paraId="4D33D6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E7608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09" w:type="dxa"/>
            <w:gridSpan w:val="2"/>
            <w:vAlign w:val="center"/>
          </w:tcPr>
          <w:p w14:paraId="2EF6F6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6FA8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exact"/>
        </w:trPr>
        <w:tc>
          <w:tcPr>
            <w:tcW w:w="3060" w:type="dxa"/>
            <w:gridSpan w:val="2"/>
            <w:vAlign w:val="center"/>
          </w:tcPr>
          <w:p w14:paraId="0F730F2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联 系 人</w:t>
            </w:r>
          </w:p>
        </w:tc>
        <w:tc>
          <w:tcPr>
            <w:tcW w:w="3012" w:type="dxa"/>
            <w:gridSpan w:val="6"/>
            <w:vAlign w:val="center"/>
          </w:tcPr>
          <w:p w14:paraId="1ABC460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75AF115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手    机</w:t>
            </w:r>
          </w:p>
        </w:tc>
        <w:tc>
          <w:tcPr>
            <w:tcW w:w="1809" w:type="dxa"/>
            <w:gridSpan w:val="2"/>
            <w:vAlign w:val="center"/>
          </w:tcPr>
          <w:p w14:paraId="46F38E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3FE1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3060" w:type="dxa"/>
            <w:gridSpan w:val="2"/>
            <w:vAlign w:val="center"/>
          </w:tcPr>
          <w:p w14:paraId="34A8472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机构性质</w:t>
            </w:r>
          </w:p>
        </w:tc>
        <w:tc>
          <w:tcPr>
            <w:tcW w:w="6120" w:type="dxa"/>
            <w:gridSpan w:val="11"/>
            <w:vAlign w:val="center"/>
          </w:tcPr>
          <w:p w14:paraId="6F3A94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事业单位□    国有企业□    民营企业□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其他□</w:t>
            </w:r>
          </w:p>
        </w:tc>
      </w:tr>
      <w:tr w14:paraId="0AD7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3060" w:type="dxa"/>
            <w:gridSpan w:val="2"/>
            <w:vAlign w:val="center"/>
          </w:tcPr>
          <w:p w14:paraId="1E8AB00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3年内是否发生重大环保、质量和安全事故</w:t>
            </w:r>
          </w:p>
        </w:tc>
        <w:tc>
          <w:tcPr>
            <w:tcW w:w="6120" w:type="dxa"/>
            <w:gridSpan w:val="11"/>
            <w:vAlign w:val="center"/>
          </w:tcPr>
          <w:p w14:paraId="2144C25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 xml:space="preserve">是□  否□ </w:t>
            </w:r>
          </w:p>
        </w:tc>
      </w:tr>
      <w:tr w14:paraId="46FF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3060" w:type="dxa"/>
            <w:gridSpan w:val="2"/>
            <w:vAlign w:val="center"/>
          </w:tcPr>
          <w:p w14:paraId="563BAF1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3年内是否被列为严重失信主体</w:t>
            </w:r>
          </w:p>
        </w:tc>
        <w:tc>
          <w:tcPr>
            <w:tcW w:w="6120" w:type="dxa"/>
            <w:gridSpan w:val="11"/>
            <w:vAlign w:val="center"/>
          </w:tcPr>
          <w:p w14:paraId="3A761CB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是□  否□</w:t>
            </w:r>
          </w:p>
        </w:tc>
      </w:tr>
      <w:tr w14:paraId="5D01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</w:trPr>
        <w:tc>
          <w:tcPr>
            <w:tcW w:w="3060" w:type="dxa"/>
            <w:gridSpan w:val="2"/>
            <w:vAlign w:val="center"/>
          </w:tcPr>
          <w:p w14:paraId="591CDD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3年内是否有重大违法行为或涉嫌重大违法正在接受有关部门审查</w:t>
            </w:r>
          </w:p>
        </w:tc>
        <w:tc>
          <w:tcPr>
            <w:tcW w:w="6120" w:type="dxa"/>
            <w:gridSpan w:val="11"/>
            <w:vAlign w:val="center"/>
          </w:tcPr>
          <w:p w14:paraId="4D1CF1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是□  否□</w:t>
            </w:r>
          </w:p>
        </w:tc>
      </w:tr>
      <w:tr w14:paraId="7143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3"/>
            <w:vAlign w:val="center"/>
          </w:tcPr>
          <w:p w14:paraId="58F8BB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eastAsia="zh-CN"/>
              </w:rPr>
              <w:t>二、服务能力</w:t>
            </w:r>
          </w:p>
        </w:tc>
      </w:tr>
      <w:tr w14:paraId="10DF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3"/>
            <w:vAlign w:val="center"/>
          </w:tcPr>
          <w:p w14:paraId="0B8F30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华文中宋" w:hAnsi="华文中宋" w:eastAsia="华文中宋" w:cs="等线"/>
                <w:color w:val="auto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1.总体概述</w:t>
            </w:r>
          </w:p>
        </w:tc>
      </w:tr>
      <w:tr w14:paraId="024D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exact"/>
        </w:trPr>
        <w:tc>
          <w:tcPr>
            <w:tcW w:w="9180" w:type="dxa"/>
            <w:gridSpan w:val="13"/>
            <w:vAlign w:val="top"/>
          </w:tcPr>
          <w:p w14:paraId="68D16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（包括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孵化器创办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背景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，运营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资源优势，机构设置、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管理体系等）</w:t>
            </w:r>
          </w:p>
          <w:p w14:paraId="3228A7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eastAsia="zh-CN"/>
              </w:rPr>
            </w:pPr>
          </w:p>
          <w:p w14:paraId="731941A1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华文中宋" w:hAnsi="华文中宋" w:eastAsia="华文中宋" w:cs="等线"/>
                <w:color w:val="auto"/>
                <w:sz w:val="28"/>
                <w:highlight w:val="none"/>
                <w:lang w:eastAsia="zh-CN"/>
              </w:rPr>
            </w:pPr>
          </w:p>
          <w:p w14:paraId="04C86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eastAsia="zh-CN"/>
              </w:rPr>
            </w:pPr>
          </w:p>
          <w:p w14:paraId="39BD4C95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华文中宋" w:hAnsi="华文中宋" w:eastAsia="华文中宋" w:cs="等线"/>
                <w:color w:val="auto"/>
                <w:sz w:val="28"/>
                <w:highlight w:val="none"/>
                <w:lang w:eastAsia="zh-CN"/>
              </w:rPr>
            </w:pPr>
          </w:p>
          <w:p w14:paraId="11AC1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cs="等线"/>
                <w:szCs w:val="22"/>
                <w:lang w:eastAsia="zh-CN"/>
              </w:rPr>
            </w:pPr>
          </w:p>
        </w:tc>
      </w:tr>
      <w:tr w14:paraId="57DA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13"/>
            <w:vAlign w:val="center"/>
          </w:tcPr>
          <w:p w14:paraId="48E88EE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eastAsia="zh-CN"/>
              </w:rPr>
              <w:t>孵化场地情况</w:t>
            </w:r>
          </w:p>
        </w:tc>
      </w:tr>
      <w:tr w14:paraId="05A6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restart"/>
            <w:vAlign w:val="center"/>
          </w:tcPr>
          <w:p w14:paraId="60208D3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可自主支配（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自有、租赁或协议使用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孵化场地总面积（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610" w:type="dxa"/>
            <w:gridSpan w:val="3"/>
            <w:vMerge w:val="restart"/>
            <w:vAlign w:val="center"/>
          </w:tcPr>
          <w:p w14:paraId="197024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1" w:type="dxa"/>
            <w:gridSpan w:val="2"/>
            <w:vMerge w:val="restart"/>
            <w:vAlign w:val="center"/>
          </w:tcPr>
          <w:p w14:paraId="3278455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其中</w:t>
            </w:r>
          </w:p>
        </w:tc>
        <w:tc>
          <w:tcPr>
            <w:tcW w:w="2539" w:type="dxa"/>
            <w:gridSpan w:val="5"/>
            <w:vAlign w:val="center"/>
          </w:tcPr>
          <w:p w14:paraId="4ED66C3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在孵企业场地面积</w:t>
            </w:r>
          </w:p>
          <w:p w14:paraId="25CF0B8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5E03243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81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7633E13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793AA14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1E1D491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43E6EEC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公共服务场地面积</w:t>
            </w:r>
          </w:p>
          <w:p w14:paraId="68CF92B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4AB6611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6D2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51F5934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77A7E1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155BFD0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41A7C0D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自用面积（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30" w:type="dxa"/>
            <w:vAlign w:val="center"/>
          </w:tcPr>
          <w:p w14:paraId="325806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A76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074DB8A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4711C8C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103356B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E7BF50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其他面积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329746D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9E8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gridSpan w:val="2"/>
            <w:vMerge w:val="restart"/>
            <w:vAlign w:val="center"/>
          </w:tcPr>
          <w:p w14:paraId="5AAA75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场地地址</w:t>
            </w:r>
          </w:p>
        </w:tc>
        <w:tc>
          <w:tcPr>
            <w:tcW w:w="2251" w:type="dxa"/>
            <w:gridSpan w:val="5"/>
            <w:vMerge w:val="restart"/>
            <w:vAlign w:val="center"/>
          </w:tcPr>
          <w:p w14:paraId="05C3DD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可自主支配场地面积（平方米）</w:t>
            </w:r>
          </w:p>
        </w:tc>
        <w:tc>
          <w:tcPr>
            <w:tcW w:w="3869" w:type="dxa"/>
            <w:gridSpan w:val="6"/>
            <w:vAlign w:val="center"/>
          </w:tcPr>
          <w:p w14:paraId="056B47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产权情况（是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/否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6C3E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7858A29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1" w:type="dxa"/>
            <w:gridSpan w:val="5"/>
            <w:vMerge w:val="continue"/>
            <w:vAlign w:val="center"/>
          </w:tcPr>
          <w:p w14:paraId="66100AA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9550F9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自有产权</w:t>
            </w:r>
          </w:p>
        </w:tc>
        <w:tc>
          <w:tcPr>
            <w:tcW w:w="1232" w:type="dxa"/>
            <w:gridSpan w:val="3"/>
            <w:vAlign w:val="center"/>
          </w:tcPr>
          <w:p w14:paraId="080A75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协议使用</w:t>
            </w:r>
          </w:p>
        </w:tc>
        <w:tc>
          <w:tcPr>
            <w:tcW w:w="1330" w:type="dxa"/>
            <w:vAlign w:val="center"/>
          </w:tcPr>
          <w:p w14:paraId="6CDF6A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租赁使用</w:t>
            </w:r>
          </w:p>
        </w:tc>
      </w:tr>
      <w:tr w14:paraId="69B1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2C2463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547639F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8FFE7D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D512B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7FA1185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794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69F01F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1F0A45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737F86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9CD16E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733D5E1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43D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028C72F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3FFBF1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0FC07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32BA8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76A282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5E6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64C78C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color w:val="auto"/>
                <w:sz w:val="24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3.孵化服务队伍情况</w:t>
            </w:r>
          </w:p>
        </w:tc>
      </w:tr>
      <w:tr w14:paraId="6709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7253D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运营主体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人员总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数</w:t>
            </w:r>
          </w:p>
        </w:tc>
        <w:tc>
          <w:tcPr>
            <w:tcW w:w="6120" w:type="dxa"/>
            <w:gridSpan w:val="11"/>
            <w:vAlign w:val="center"/>
          </w:tcPr>
          <w:p w14:paraId="0FFBB71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D64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1B164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孵化服务</w:t>
            </w:r>
          </w:p>
          <w:p w14:paraId="15FA339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人员数量</w:t>
            </w:r>
          </w:p>
        </w:tc>
        <w:tc>
          <w:tcPr>
            <w:tcW w:w="2251" w:type="dxa"/>
            <w:gridSpan w:val="5"/>
            <w:vAlign w:val="center"/>
          </w:tcPr>
          <w:p w14:paraId="423D356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812937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孵化服务人员</w:t>
            </w:r>
          </w:p>
          <w:p w14:paraId="6374D7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占机构总人数的比例</w:t>
            </w:r>
          </w:p>
        </w:tc>
        <w:tc>
          <w:tcPr>
            <w:tcW w:w="1330" w:type="dxa"/>
            <w:vAlign w:val="center"/>
          </w:tcPr>
          <w:p w14:paraId="2A4D60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3E7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4D90A4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创业导师数量</w:t>
            </w:r>
          </w:p>
        </w:tc>
        <w:tc>
          <w:tcPr>
            <w:tcW w:w="2251" w:type="dxa"/>
            <w:gridSpan w:val="5"/>
            <w:vAlign w:val="center"/>
          </w:tcPr>
          <w:p w14:paraId="1BFEDA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218A53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每10家在孵企业配备的创业导师数</w:t>
            </w:r>
          </w:p>
        </w:tc>
        <w:tc>
          <w:tcPr>
            <w:tcW w:w="1330" w:type="dxa"/>
            <w:vAlign w:val="center"/>
          </w:tcPr>
          <w:p w14:paraId="195277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A0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9180" w:type="dxa"/>
            <w:gridSpan w:val="13"/>
            <w:vAlign w:val="top"/>
          </w:tcPr>
          <w:p w14:paraId="67BFDE0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运营团队情况介绍：（运营团队总体情况，团队负责人从业经历等相关背景介绍）</w:t>
            </w:r>
          </w:p>
        </w:tc>
      </w:tr>
      <w:tr w14:paraId="3E5F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3BFFE8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4.在孵企业情况</w:t>
            </w:r>
          </w:p>
        </w:tc>
      </w:tr>
      <w:tr w14:paraId="33B2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060" w:type="dxa"/>
            <w:gridSpan w:val="2"/>
            <w:vAlign w:val="center"/>
          </w:tcPr>
          <w:p w14:paraId="6807F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在孵企业数量（家）</w:t>
            </w:r>
          </w:p>
        </w:tc>
        <w:tc>
          <w:tcPr>
            <w:tcW w:w="6120" w:type="dxa"/>
            <w:gridSpan w:val="11"/>
            <w:vAlign w:val="center"/>
          </w:tcPr>
          <w:p w14:paraId="1F2137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31D6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4106DC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其中：</w:t>
            </w: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2025年度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年度服务的细分产业领域的创业企业数量（家）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143A0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4E224D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2024年度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每年服务的细分产业领域的创业企业数量（家）</w:t>
            </w:r>
          </w:p>
        </w:tc>
        <w:tc>
          <w:tcPr>
            <w:tcW w:w="1330" w:type="dxa"/>
            <w:vAlign w:val="center"/>
          </w:tcPr>
          <w:p w14:paraId="0EBF01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288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07B5620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其中：科技型中小企业、创新型中小企业数量（一家企业同时具备两种资质，按1家计算）</w:t>
            </w:r>
          </w:p>
        </w:tc>
        <w:tc>
          <w:tcPr>
            <w:tcW w:w="2251" w:type="dxa"/>
            <w:gridSpan w:val="5"/>
            <w:vAlign w:val="center"/>
          </w:tcPr>
          <w:p w14:paraId="41F8A9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260D60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科技型中小企业、创新型中小企业占比</w:t>
            </w:r>
          </w:p>
        </w:tc>
        <w:tc>
          <w:tcPr>
            <w:tcW w:w="1330" w:type="dxa"/>
            <w:vAlign w:val="center"/>
          </w:tcPr>
          <w:p w14:paraId="137AFAE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172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044DC5C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其中：营业收入或研发经费投入同比增长超过20%的在孵企业数量（一家企业同时满足两个条件，按1家计算）</w:t>
            </w:r>
          </w:p>
        </w:tc>
        <w:tc>
          <w:tcPr>
            <w:tcW w:w="2251" w:type="dxa"/>
            <w:gridSpan w:val="5"/>
            <w:vAlign w:val="center"/>
          </w:tcPr>
          <w:p w14:paraId="6593C0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2015BA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营业收入或研发经费投入同比增长超过10%的企业占比</w:t>
            </w:r>
          </w:p>
        </w:tc>
        <w:tc>
          <w:tcPr>
            <w:tcW w:w="1330" w:type="dxa"/>
            <w:vAlign w:val="center"/>
          </w:tcPr>
          <w:p w14:paraId="4E128E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F99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06728CA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5.投融资服务情况</w:t>
            </w:r>
          </w:p>
        </w:tc>
      </w:tr>
      <w:tr w14:paraId="43E4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850" w:type="dxa"/>
            <w:gridSpan w:val="12"/>
            <w:vAlign w:val="center"/>
          </w:tcPr>
          <w:p w14:paraId="704D419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单独或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出资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合作设立的孵化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资金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、股权投资基金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金额（万元）</w:t>
            </w:r>
          </w:p>
        </w:tc>
        <w:tc>
          <w:tcPr>
            <w:tcW w:w="1330" w:type="dxa"/>
            <w:vAlign w:val="center"/>
          </w:tcPr>
          <w:p w14:paraId="33E7772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0457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30" w:type="dxa"/>
            <w:vAlign w:val="center"/>
          </w:tcPr>
          <w:p w14:paraId="218FA85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孵化资金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/基金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1530" w:type="dxa"/>
            <w:vAlign w:val="center"/>
          </w:tcPr>
          <w:p w14:paraId="769A92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/基金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规模（万元）</w:t>
            </w:r>
          </w:p>
        </w:tc>
        <w:tc>
          <w:tcPr>
            <w:tcW w:w="1115" w:type="dxa"/>
            <w:gridSpan w:val="2"/>
            <w:vAlign w:val="center"/>
          </w:tcPr>
          <w:p w14:paraId="3CFC54E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组建形式（自建或合建）</w:t>
            </w:r>
          </w:p>
        </w:tc>
        <w:tc>
          <w:tcPr>
            <w:tcW w:w="1136" w:type="dxa"/>
            <w:gridSpan w:val="3"/>
            <w:vAlign w:val="center"/>
          </w:tcPr>
          <w:p w14:paraId="0EAACF3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合建机构（自建可不填）</w:t>
            </w:r>
          </w:p>
        </w:tc>
        <w:tc>
          <w:tcPr>
            <w:tcW w:w="2539" w:type="dxa"/>
            <w:gridSpan w:val="5"/>
            <w:vAlign w:val="center"/>
          </w:tcPr>
          <w:p w14:paraId="412B0A6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上年度完成股权投资且确权实缴的在孵企业数量（家）</w:t>
            </w:r>
          </w:p>
        </w:tc>
        <w:tc>
          <w:tcPr>
            <w:tcW w:w="1330" w:type="dxa"/>
            <w:vAlign w:val="center"/>
          </w:tcPr>
          <w:p w14:paraId="3A0C88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上年度完成股权投资且确权实缴的投资金额</w:t>
            </w:r>
          </w:p>
          <w:p w14:paraId="6C5F2B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</w:tr>
      <w:tr w14:paraId="0E21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0" w:type="dxa"/>
            <w:vAlign w:val="center"/>
          </w:tcPr>
          <w:p w14:paraId="03FB11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4D66EA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4FE259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6D34B53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49FBBBC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5B3A3B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1B0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</w:trPr>
        <w:tc>
          <w:tcPr>
            <w:tcW w:w="1530" w:type="dxa"/>
            <w:vAlign w:val="center"/>
          </w:tcPr>
          <w:p w14:paraId="33A2100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7B23D3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89018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6CFF31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26AB96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6EB8B0F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4885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1530" w:type="dxa"/>
            <w:vAlign w:val="center"/>
          </w:tcPr>
          <w:p w14:paraId="2B307D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7C6DD3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11F013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0821C26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7101C4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129A97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2352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0" w:hRule="atLeast"/>
        </w:trPr>
        <w:tc>
          <w:tcPr>
            <w:tcW w:w="3060" w:type="dxa"/>
            <w:gridSpan w:val="2"/>
            <w:vAlign w:val="center"/>
          </w:tcPr>
          <w:p w14:paraId="5D3F6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上年度孵化器投资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且确权实缴的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在孵企业数量（家）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35665C5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342A417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上年度孵化器投资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且确权实缴的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在孵企业占比</w:t>
            </w:r>
          </w:p>
        </w:tc>
        <w:tc>
          <w:tcPr>
            <w:tcW w:w="1330" w:type="dxa"/>
            <w:vAlign w:val="center"/>
          </w:tcPr>
          <w:p w14:paraId="491C60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53D6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060" w:type="dxa"/>
            <w:gridSpan w:val="2"/>
            <w:vAlign w:val="center"/>
          </w:tcPr>
          <w:p w14:paraId="3F431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上年度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获得投融资的在孵企业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数量（家）</w:t>
            </w:r>
          </w:p>
        </w:tc>
        <w:tc>
          <w:tcPr>
            <w:tcW w:w="2251" w:type="dxa"/>
            <w:gridSpan w:val="5"/>
            <w:vAlign w:val="center"/>
          </w:tcPr>
          <w:p w14:paraId="7E0D0B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59DC4F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上年度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获得投融资的在孵企业占比</w:t>
            </w:r>
          </w:p>
        </w:tc>
        <w:tc>
          <w:tcPr>
            <w:tcW w:w="1330" w:type="dxa"/>
            <w:vAlign w:val="center"/>
          </w:tcPr>
          <w:p w14:paraId="4786E8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79E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9180" w:type="dxa"/>
            <w:gridSpan w:val="13"/>
            <w:vAlign w:val="top"/>
          </w:tcPr>
          <w:p w14:paraId="077483F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孵化器服务在孵企业获得投融资典型案例（不超过3个）</w:t>
            </w:r>
          </w:p>
          <w:p w14:paraId="268ACEA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D9A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02A9FC2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6.孵化服务收入情况</w:t>
            </w:r>
          </w:p>
        </w:tc>
      </w:tr>
      <w:tr w14:paraId="40DA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627" w:type="dxa"/>
            <w:gridSpan w:val="3"/>
            <w:vAlign w:val="center"/>
          </w:tcPr>
          <w:p w14:paraId="04F75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年度营业收入总额（万元）</w:t>
            </w:r>
          </w:p>
        </w:tc>
        <w:tc>
          <w:tcPr>
            <w:tcW w:w="5553" w:type="dxa"/>
            <w:gridSpan w:val="10"/>
            <w:vAlign w:val="center"/>
          </w:tcPr>
          <w:p w14:paraId="09C82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4CA8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627" w:type="dxa"/>
            <w:gridSpan w:val="3"/>
            <w:vAlign w:val="center"/>
          </w:tcPr>
          <w:p w14:paraId="33FDE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其中，</w:t>
            </w:r>
            <w:r>
              <w:rPr>
                <w:rFonts w:hint="eastAsia" w:ascii="方正仿宋_GBK" w:hAnsi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年度每年服务和投资收入（万元）</w:t>
            </w:r>
          </w:p>
        </w:tc>
        <w:tc>
          <w:tcPr>
            <w:tcW w:w="1104" w:type="dxa"/>
            <w:gridSpan w:val="3"/>
            <w:vAlign w:val="center"/>
          </w:tcPr>
          <w:p w14:paraId="06189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638B2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年服务和投资收入占总收入比重（</w:t>
            </w:r>
            <w:r>
              <w:rPr>
                <w:rFonts w:hint="eastAsia" w:ascii="方正仿宋_GBK" w:hAnsi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918" w:type="dxa"/>
            <w:gridSpan w:val="3"/>
            <w:vAlign w:val="center"/>
          </w:tcPr>
          <w:p w14:paraId="388FD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69C7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</w:trPr>
        <w:tc>
          <w:tcPr>
            <w:tcW w:w="3627" w:type="dxa"/>
            <w:gridSpan w:val="3"/>
            <w:vAlign w:val="center"/>
          </w:tcPr>
          <w:p w14:paraId="150E2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年度营业收入总额（万元）</w:t>
            </w:r>
          </w:p>
        </w:tc>
        <w:tc>
          <w:tcPr>
            <w:tcW w:w="5553" w:type="dxa"/>
            <w:gridSpan w:val="10"/>
            <w:vAlign w:val="center"/>
          </w:tcPr>
          <w:p w14:paraId="3A61C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5ABC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627" w:type="dxa"/>
            <w:gridSpan w:val="3"/>
            <w:vAlign w:val="center"/>
          </w:tcPr>
          <w:p w14:paraId="23893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其中，</w:t>
            </w:r>
            <w:r>
              <w:rPr>
                <w:rFonts w:hint="eastAsia" w:ascii="方正仿宋_GBK" w:hAnsi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年度每年服务和投资收入（万元）</w:t>
            </w:r>
          </w:p>
        </w:tc>
        <w:tc>
          <w:tcPr>
            <w:tcW w:w="1104" w:type="dxa"/>
            <w:gridSpan w:val="3"/>
            <w:vAlign w:val="center"/>
          </w:tcPr>
          <w:p w14:paraId="160F7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4136C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年服务和投资收入占总收入比重（</w:t>
            </w:r>
            <w:r>
              <w:rPr>
                <w:rFonts w:hint="eastAsia" w:ascii="方正仿宋_GBK" w:hAnsi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918" w:type="dxa"/>
            <w:gridSpan w:val="3"/>
            <w:vAlign w:val="center"/>
          </w:tcPr>
          <w:p w14:paraId="12031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03FB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311D56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7.毕业企业情况</w:t>
            </w:r>
          </w:p>
        </w:tc>
      </w:tr>
      <w:tr w14:paraId="5B0E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60" w:type="dxa"/>
            <w:gridSpan w:val="2"/>
            <w:vAlign w:val="center"/>
          </w:tcPr>
          <w:p w14:paraId="4AD9A66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上年度新认定为专精特新中小企业或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高新技术企业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（一家企业同时满足两个条件，按1家计算）</w:t>
            </w:r>
          </w:p>
        </w:tc>
        <w:tc>
          <w:tcPr>
            <w:tcW w:w="2251" w:type="dxa"/>
            <w:gridSpan w:val="5"/>
            <w:vAlign w:val="center"/>
          </w:tcPr>
          <w:p w14:paraId="6C8F77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E7344B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上年度获得单笔天使投资或风险投资超过</w:t>
            </w:r>
            <w:r>
              <w:rPr>
                <w:rFonts w:hint="eastAsia" w:ascii="方正仿宋_GBK" w:hAnsi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00万元企业数量（家）</w:t>
            </w:r>
          </w:p>
        </w:tc>
        <w:tc>
          <w:tcPr>
            <w:tcW w:w="1330" w:type="dxa"/>
            <w:vAlign w:val="center"/>
          </w:tcPr>
          <w:p w14:paraId="0B15D0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F43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60" w:type="dxa"/>
            <w:gridSpan w:val="2"/>
            <w:vAlign w:val="center"/>
          </w:tcPr>
          <w:p w14:paraId="004ECED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连续2年营业收入累计超过</w:t>
            </w:r>
            <w:r>
              <w:rPr>
                <w:rFonts w:hint="eastAsia" w:ascii="方正仿宋_GBK" w:hAnsi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00万元企业数量（家）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393BBDD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494C0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上年度被兼并、收购或在国内外资本市场挂牌、上市企业数量（家）</w:t>
            </w:r>
          </w:p>
        </w:tc>
        <w:tc>
          <w:tcPr>
            <w:tcW w:w="1330" w:type="dxa"/>
            <w:vAlign w:val="center"/>
          </w:tcPr>
          <w:p w14:paraId="556B33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9A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60" w:type="dxa"/>
            <w:gridSpan w:val="2"/>
            <w:vAlign w:val="center"/>
          </w:tcPr>
          <w:p w14:paraId="2BBD450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上年度在孵企业成为毕业企业数量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（家）</w:t>
            </w:r>
          </w:p>
        </w:tc>
        <w:tc>
          <w:tcPr>
            <w:tcW w:w="2251" w:type="dxa"/>
            <w:gridSpan w:val="5"/>
            <w:vAlign w:val="center"/>
          </w:tcPr>
          <w:p w14:paraId="48622B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18348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上年度在孵企业成为毕业企业占比</w:t>
            </w:r>
          </w:p>
        </w:tc>
        <w:tc>
          <w:tcPr>
            <w:tcW w:w="1330" w:type="dxa"/>
            <w:vAlign w:val="center"/>
          </w:tcPr>
          <w:p w14:paraId="212C78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063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329240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  <w:t>8.服务能力概述</w:t>
            </w:r>
          </w:p>
        </w:tc>
      </w:tr>
      <w:tr w14:paraId="3988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180" w:type="dxa"/>
            <w:gridSpan w:val="13"/>
            <w:vAlign w:val="top"/>
          </w:tcPr>
          <w:p w14:paraId="3D1424AD">
            <w:pPr>
              <w:keepNext w:val="0"/>
              <w:keepLines w:val="0"/>
              <w:numPr>
                <w:ilvl w:val="-1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（孵化器提供技术支持、市场拓展、管理咨询、创业辅导、投资融资等各类服务情况介绍）</w:t>
            </w:r>
          </w:p>
          <w:p w14:paraId="5665B09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2FF6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13"/>
            <w:vAlign w:val="center"/>
          </w:tcPr>
          <w:p w14:paraId="7F90B3C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  <w:t>9.孵化绩效</w:t>
            </w:r>
          </w:p>
        </w:tc>
      </w:tr>
      <w:tr w14:paraId="23B4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0" w:type="dxa"/>
            <w:gridSpan w:val="13"/>
            <w:vAlign w:val="top"/>
          </w:tcPr>
          <w:p w14:paraId="773E916C">
            <w:pPr>
              <w:keepNext w:val="0"/>
              <w:keepLines w:val="0"/>
              <w:numPr>
                <w:ilvl w:val="-1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（孵化器在培育高新技术企业、专精特新中小企业、上市及挂牌企业等方面的总体成效及亮点企业案例）</w:t>
            </w:r>
          </w:p>
          <w:p w14:paraId="050363D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26CF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80" w:type="dxa"/>
            <w:gridSpan w:val="13"/>
            <w:vAlign w:val="center"/>
          </w:tcPr>
          <w:p w14:paraId="5B4C9EF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  <w:t>10.</w:t>
            </w: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  <w:t>发展目标和组织保障</w:t>
            </w:r>
          </w:p>
        </w:tc>
      </w:tr>
      <w:tr w14:paraId="55A4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9180" w:type="dxa"/>
            <w:gridSpan w:val="13"/>
            <w:vAlign w:val="top"/>
          </w:tcPr>
          <w:p w14:paraId="66ACED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（未来3-5年孵化器发展目标，重点工作以及组织保障等措施，包括地方科技创新，人才引进，营商环境，促进就业等措施）</w:t>
            </w:r>
          </w:p>
        </w:tc>
      </w:tr>
      <w:tr w14:paraId="0D3B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3"/>
            <w:vAlign w:val="top"/>
          </w:tcPr>
          <w:p w14:paraId="0F35766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等线" w:cs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诚信承诺书</w:t>
            </w:r>
          </w:p>
          <w:p w14:paraId="2EE3163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我单位申报乌鲁木齐市科技型企业孵化器，所填报内容和提交材料真实、准确。若填报失实或违反规定，愿负全部责任，并承担由此产生的一切后果。</w:t>
            </w:r>
          </w:p>
          <w:p w14:paraId="06608350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cs="等线"/>
                <w:color w:val="auto"/>
                <w:highlight w:val="none"/>
              </w:rPr>
            </w:pPr>
          </w:p>
          <w:p w14:paraId="0E96EFB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</w:p>
          <w:p w14:paraId="1EF6368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jc w:val="center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eastAsia="zh-CN"/>
              </w:rPr>
              <w:t>法定代表人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>（签字或盖章）                 申报单位（盖章）</w:t>
            </w:r>
          </w:p>
          <w:p w14:paraId="6183993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jc w:val="center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</w:p>
          <w:p w14:paraId="50720D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</w:tc>
      </w:tr>
      <w:tr w14:paraId="127F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9180" w:type="dxa"/>
            <w:gridSpan w:val="13"/>
            <w:vAlign w:val="top"/>
          </w:tcPr>
          <w:p w14:paraId="6885B0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推荐单位意见：</w:t>
            </w:r>
          </w:p>
          <w:p w14:paraId="52741D8F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D8B2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 w14:paraId="17D41EB6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推荐单位（盖章）</w:t>
            </w:r>
          </w:p>
          <w:p w14:paraId="2DDEC9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5760" w:firstLineChars="2400"/>
              <w:jc w:val="left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  <w:p w14:paraId="67092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cs="等线"/>
                <w:szCs w:val="22"/>
              </w:rPr>
            </w:pPr>
          </w:p>
        </w:tc>
      </w:tr>
    </w:tbl>
    <w:p w14:paraId="4CF11A28">
      <w:pPr>
        <w:spacing w:line="240" w:lineRule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br w:type="page"/>
      </w:r>
    </w:p>
    <w:p w14:paraId="54C856A7">
      <w:pPr>
        <w:snapToGrid/>
        <w:spacing w:line="600" w:lineRule="exact"/>
        <w:jc w:val="both"/>
        <w:rPr>
          <w:rFonts w:hint="default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0D3B31A4">
      <w:pPr>
        <w:snapToGrid w:val="0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  <w:lang w:eastAsia="zh-CN"/>
        </w:rPr>
        <w:t>相关证明材料</w:t>
      </w:r>
    </w:p>
    <w:p w14:paraId="116D49C8">
      <w:pPr>
        <w:ind w:firstLine="640"/>
        <w:rPr>
          <w:rFonts w:ascii="方正仿宋_GBK" w:hAnsi="黑体" w:eastAsia="方正仿宋_GBK"/>
          <w:color w:val="auto"/>
          <w:sz w:val="32"/>
          <w:szCs w:val="32"/>
          <w:highlight w:val="none"/>
        </w:rPr>
      </w:pPr>
    </w:p>
    <w:p w14:paraId="40572118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孵化场地面积证明文件（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自有产权证明须提供产权证复印件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受托管理须提供受托管理合同及产权证复印件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租赁需提供租赁场地合同复印件及产权证复印件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）；</w:t>
      </w:r>
    </w:p>
    <w:p w14:paraId="5061C7D9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孵化器管理机构人员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名单及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社保记录；</w:t>
      </w:r>
    </w:p>
    <w:p w14:paraId="29952554"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创业导师名单、聘书或辅导协议等相关材料；</w:t>
      </w:r>
    </w:p>
    <w:p w14:paraId="36362305"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孵化资金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/基金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成立文件或合作建立相关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文件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复印件；</w:t>
      </w:r>
    </w:p>
    <w:p w14:paraId="44D99C8D">
      <w:pPr>
        <w:numPr>
          <w:ilvl w:val="0"/>
          <w:numId w:val="2"/>
        </w:numPr>
        <w:spacing w:line="360" w:lineRule="auto"/>
        <w:ind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孵化服务收入专项审计报告（应由具有执业许可的专业会计师事务所出具，带有统一监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管平台赋码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的专业服务审计报告）。</w:t>
      </w:r>
    </w:p>
    <w:p w14:paraId="048C67BD">
      <w:pPr>
        <w:ind w:firstLine="0" w:firstLineChars="0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7271D2FB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在孵企业情况汇总表</w:t>
      </w:r>
    </w:p>
    <w:tbl>
      <w:tblPr>
        <w:tblStyle w:val="7"/>
        <w:tblW w:w="142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60"/>
        <w:gridCol w:w="733"/>
        <w:gridCol w:w="536"/>
        <w:gridCol w:w="567"/>
        <w:gridCol w:w="675"/>
        <w:gridCol w:w="740"/>
        <w:gridCol w:w="578"/>
        <w:gridCol w:w="836"/>
        <w:gridCol w:w="707"/>
        <w:gridCol w:w="793"/>
        <w:gridCol w:w="825"/>
        <w:gridCol w:w="857"/>
        <w:gridCol w:w="836"/>
        <w:gridCol w:w="814"/>
        <w:gridCol w:w="793"/>
        <w:gridCol w:w="889"/>
        <w:gridCol w:w="857"/>
        <w:gridCol w:w="729"/>
        <w:gridCol w:w="804"/>
      </w:tblGrid>
      <w:tr w14:paraId="0B275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tblHeader/>
        </w:trPr>
        <w:tc>
          <w:tcPr>
            <w:tcW w:w="356" w:type="dxa"/>
            <w:vAlign w:val="center"/>
          </w:tcPr>
          <w:p w14:paraId="36463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60" w:type="dxa"/>
            <w:vAlign w:val="center"/>
          </w:tcPr>
          <w:p w14:paraId="5A25C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733" w:type="dxa"/>
            <w:vAlign w:val="center"/>
          </w:tcPr>
          <w:p w14:paraId="732D6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536" w:type="dxa"/>
            <w:vAlign w:val="center"/>
          </w:tcPr>
          <w:p w14:paraId="3A1A9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注册时间</w:t>
            </w:r>
          </w:p>
        </w:tc>
        <w:tc>
          <w:tcPr>
            <w:tcW w:w="567" w:type="dxa"/>
            <w:vAlign w:val="center"/>
          </w:tcPr>
          <w:p w14:paraId="43368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注册地址</w:t>
            </w:r>
          </w:p>
        </w:tc>
        <w:tc>
          <w:tcPr>
            <w:tcW w:w="675" w:type="dxa"/>
            <w:vAlign w:val="center"/>
          </w:tcPr>
          <w:p w14:paraId="2B99B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注册资金（万元）</w:t>
            </w:r>
          </w:p>
        </w:tc>
        <w:tc>
          <w:tcPr>
            <w:tcW w:w="740" w:type="dxa"/>
            <w:vAlign w:val="center"/>
          </w:tcPr>
          <w:p w14:paraId="65000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入驻时间</w:t>
            </w:r>
          </w:p>
        </w:tc>
        <w:tc>
          <w:tcPr>
            <w:tcW w:w="578" w:type="dxa"/>
            <w:vAlign w:val="center"/>
          </w:tcPr>
          <w:p w14:paraId="6D792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技术领域</w:t>
            </w:r>
          </w:p>
        </w:tc>
        <w:tc>
          <w:tcPr>
            <w:tcW w:w="836" w:type="dxa"/>
            <w:vAlign w:val="center"/>
          </w:tcPr>
          <w:p w14:paraId="1502D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孵化场地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面积</w:t>
            </w:r>
          </w:p>
          <w:p w14:paraId="759DB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707" w:type="dxa"/>
            <w:vAlign w:val="center"/>
          </w:tcPr>
          <w:p w14:paraId="2017D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认定为创新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型中小企业</w:t>
            </w:r>
          </w:p>
        </w:tc>
        <w:tc>
          <w:tcPr>
            <w:tcW w:w="793" w:type="dxa"/>
            <w:vAlign w:val="center"/>
          </w:tcPr>
          <w:p w14:paraId="0A6ED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是否完成科技型中小企业入库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及编号</w:t>
            </w:r>
          </w:p>
        </w:tc>
        <w:tc>
          <w:tcPr>
            <w:tcW w:w="825" w:type="dxa"/>
            <w:vAlign w:val="center"/>
          </w:tcPr>
          <w:p w14:paraId="06AB1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2025年度是否获得投融资（是/否）</w:t>
            </w:r>
          </w:p>
        </w:tc>
        <w:tc>
          <w:tcPr>
            <w:tcW w:w="857" w:type="dxa"/>
            <w:vAlign w:val="center"/>
          </w:tcPr>
          <w:p w14:paraId="3BCD9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2025年度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获得投融资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金额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836" w:type="dxa"/>
            <w:vAlign w:val="center"/>
          </w:tcPr>
          <w:p w14:paraId="5CA33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其中：获得孵化器投资金额（万元）</w:t>
            </w:r>
          </w:p>
        </w:tc>
        <w:tc>
          <w:tcPr>
            <w:tcW w:w="814" w:type="dxa"/>
            <w:vAlign w:val="center"/>
          </w:tcPr>
          <w:p w14:paraId="57295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年度营业收入</w:t>
            </w:r>
          </w:p>
          <w:p w14:paraId="5C260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793" w:type="dxa"/>
            <w:vAlign w:val="center"/>
          </w:tcPr>
          <w:p w14:paraId="21CC2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年度营业收入</w:t>
            </w:r>
          </w:p>
          <w:p w14:paraId="3CF29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889" w:type="dxa"/>
            <w:vAlign w:val="center"/>
          </w:tcPr>
          <w:p w14:paraId="06AB1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研发经费投入</w:t>
            </w:r>
          </w:p>
          <w:p w14:paraId="0798D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857" w:type="dxa"/>
            <w:vAlign w:val="center"/>
          </w:tcPr>
          <w:p w14:paraId="525D2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研发经费投入</w:t>
            </w:r>
          </w:p>
          <w:p w14:paraId="3EE3A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729" w:type="dxa"/>
            <w:vAlign w:val="center"/>
          </w:tcPr>
          <w:p w14:paraId="0EF49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804" w:type="dxa"/>
            <w:vAlign w:val="center"/>
          </w:tcPr>
          <w:p w14:paraId="7D88E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</w:tr>
      <w:tr w14:paraId="1A493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56" w:type="dxa"/>
            <w:vAlign w:val="center"/>
          </w:tcPr>
          <w:p w14:paraId="341F71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60" w:type="dxa"/>
            <w:vAlign w:val="center"/>
          </w:tcPr>
          <w:p w14:paraId="71499F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33" w:type="dxa"/>
            <w:vAlign w:val="center"/>
          </w:tcPr>
          <w:p w14:paraId="2486A26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36" w:type="dxa"/>
            <w:vAlign w:val="center"/>
          </w:tcPr>
          <w:p w14:paraId="7EEFCD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0FB1017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77A6EF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40" w:type="dxa"/>
            <w:vAlign w:val="top"/>
          </w:tcPr>
          <w:p w14:paraId="7A48D5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78" w:type="dxa"/>
            <w:vAlign w:val="top"/>
          </w:tcPr>
          <w:p w14:paraId="6F977F1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6" w:type="dxa"/>
            <w:vAlign w:val="top"/>
          </w:tcPr>
          <w:p w14:paraId="03C05B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6E4CC1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1A5DFC3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5E4001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7" w:type="dxa"/>
            <w:vAlign w:val="center"/>
          </w:tcPr>
          <w:p w14:paraId="73AC4C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173D6C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14" w:type="dxa"/>
            <w:vAlign w:val="center"/>
          </w:tcPr>
          <w:p w14:paraId="6A1404C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0A52810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89" w:type="dxa"/>
            <w:vAlign w:val="center"/>
          </w:tcPr>
          <w:p w14:paraId="05030F7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7" w:type="dxa"/>
            <w:vAlign w:val="top"/>
          </w:tcPr>
          <w:p w14:paraId="396A74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29" w:type="dxa"/>
            <w:vAlign w:val="top"/>
          </w:tcPr>
          <w:p w14:paraId="2DF5BB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04" w:type="dxa"/>
            <w:vAlign w:val="top"/>
          </w:tcPr>
          <w:p w14:paraId="6F648E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</w:tbl>
    <w:p w14:paraId="5781BC95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120" w:hangingChars="4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备注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：1.所有在孵企业的营业执照复印件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4D664490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2.所有在孵企业与孵化器签署的孵化服务协议或入驻协议复印件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72F6CE5D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3.科技型中小企业、创新型中小企业相关资质的公告信息；</w:t>
      </w:r>
    </w:p>
    <w:p w14:paraId="72732FFB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获得投融资的在孵企业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提供投融资协议、银行流水或工商变更等可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说明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投融资发生的材料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46C82C35">
      <w:pPr>
        <w:tabs>
          <w:tab w:val="left" w:pos="-2340"/>
          <w:tab w:val="left" w:pos="1080"/>
        </w:tabs>
        <w:snapToGrid/>
        <w:spacing w:line="500" w:lineRule="exact"/>
        <w:ind w:firstLine="840" w:firstLineChars="300"/>
        <w:jc w:val="both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5.在孵企业营业收入同比增长须提供企业近两年利润表（加盖本单位公章），研发经费投入同比增长须提供企业近两年《企业所得税年度纳税申报表》附表（107012）研发费用加计扣除优惠明细表。</w:t>
      </w:r>
      <w:r>
        <w:rPr>
          <w:rFonts w:ascii="方正仿宋_GBK" w:eastAsia="方正仿宋_GBK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52AE55CE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  <w:lang w:eastAsia="zh-CN"/>
        </w:rPr>
        <w:t>上年度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毕业企业情况汇总表</w:t>
      </w:r>
    </w:p>
    <w:tbl>
      <w:tblPr>
        <w:tblStyle w:val="7"/>
        <w:tblW w:w="136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9"/>
        <w:gridCol w:w="972"/>
        <w:gridCol w:w="972"/>
        <w:gridCol w:w="683"/>
        <w:gridCol w:w="833"/>
        <w:gridCol w:w="764"/>
        <w:gridCol w:w="1390"/>
        <w:gridCol w:w="1210"/>
        <w:gridCol w:w="1330"/>
        <w:gridCol w:w="910"/>
        <w:gridCol w:w="1010"/>
        <w:gridCol w:w="1040"/>
        <w:gridCol w:w="1034"/>
      </w:tblGrid>
      <w:tr w14:paraId="61F3C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03EB710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59" w:type="dxa"/>
            <w:vAlign w:val="center"/>
          </w:tcPr>
          <w:p w14:paraId="2C4B9A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972" w:type="dxa"/>
            <w:vAlign w:val="center"/>
          </w:tcPr>
          <w:p w14:paraId="75EE38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972" w:type="dxa"/>
            <w:vAlign w:val="center"/>
          </w:tcPr>
          <w:p w14:paraId="684F828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是否曾在孵化场地内注册</w:t>
            </w:r>
          </w:p>
        </w:tc>
        <w:tc>
          <w:tcPr>
            <w:tcW w:w="683" w:type="dxa"/>
            <w:vAlign w:val="center"/>
          </w:tcPr>
          <w:p w14:paraId="216F2A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入驻时间（年月）</w:t>
            </w:r>
          </w:p>
        </w:tc>
        <w:tc>
          <w:tcPr>
            <w:tcW w:w="833" w:type="dxa"/>
            <w:vAlign w:val="center"/>
          </w:tcPr>
          <w:p w14:paraId="115D6FE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毕业时间（年月）</w:t>
            </w:r>
          </w:p>
        </w:tc>
        <w:tc>
          <w:tcPr>
            <w:tcW w:w="764" w:type="dxa"/>
            <w:vAlign w:val="center"/>
          </w:tcPr>
          <w:p w14:paraId="7A1E55B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技术领域</w:t>
            </w:r>
          </w:p>
        </w:tc>
        <w:tc>
          <w:tcPr>
            <w:tcW w:w="1390" w:type="dxa"/>
            <w:vAlign w:val="center"/>
          </w:tcPr>
          <w:p w14:paraId="6B50105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新认定为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高新技术企业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或专精特新中小企业</w:t>
            </w:r>
          </w:p>
        </w:tc>
        <w:tc>
          <w:tcPr>
            <w:tcW w:w="1210" w:type="dxa"/>
            <w:vAlign w:val="center"/>
          </w:tcPr>
          <w:p w14:paraId="00DDEBE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获得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单笔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天使投资或风险投资金额（万元）</w:t>
            </w:r>
          </w:p>
        </w:tc>
        <w:tc>
          <w:tcPr>
            <w:tcW w:w="1330" w:type="dxa"/>
            <w:vAlign w:val="center"/>
          </w:tcPr>
          <w:p w14:paraId="49A4133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主要投资机构名称</w:t>
            </w:r>
          </w:p>
        </w:tc>
        <w:tc>
          <w:tcPr>
            <w:tcW w:w="910" w:type="dxa"/>
            <w:vAlign w:val="center"/>
          </w:tcPr>
          <w:p w14:paraId="5A4803D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前2年累计营业收入（万元）</w:t>
            </w:r>
          </w:p>
        </w:tc>
        <w:tc>
          <w:tcPr>
            <w:tcW w:w="1010" w:type="dxa"/>
            <w:vAlign w:val="center"/>
          </w:tcPr>
          <w:p w14:paraId="779D7F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是否被并购或挂牌、上市</w:t>
            </w:r>
          </w:p>
        </w:tc>
        <w:tc>
          <w:tcPr>
            <w:tcW w:w="1040" w:type="dxa"/>
            <w:vAlign w:val="center"/>
          </w:tcPr>
          <w:p w14:paraId="0EAC52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并购单位</w:t>
            </w:r>
          </w:p>
        </w:tc>
        <w:tc>
          <w:tcPr>
            <w:tcW w:w="1034" w:type="dxa"/>
            <w:vAlign w:val="center"/>
          </w:tcPr>
          <w:p w14:paraId="1AD412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上市、挂牌交易市场板块</w:t>
            </w:r>
          </w:p>
        </w:tc>
      </w:tr>
      <w:tr w14:paraId="69AA1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08B64C9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015533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622C512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08B0D1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6D0A04A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4E613A1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5F0E23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7010BEB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3D018B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2880B5F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29EA229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66C469B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178D26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61C4F2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3DD1F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20C8642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7529F8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60CEAE4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7947BE6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32D7F6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475F3B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760A22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36ECB97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546EBA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0AEDB8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7D164FC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502572B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5EDA582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2BC8E2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4B700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2C61A21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63E08A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1B8B728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4BE31AC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2E715C0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7AB090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270F97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4E4C38D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4A2CAD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3C2991D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3CA5135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79F3E16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083093F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0A8094D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53161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5A56C3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527AA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4B0A146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153CAAA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3C5FE30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7AC515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6AA0E11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326A16A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63F4880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00EB6ED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7BB6A3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6253001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602E1B1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291B0F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2129F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242C905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0386E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34E764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01036A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59678C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6F6E84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5CD4754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39BEADD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21100CC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28FB35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572AE3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4D8B3B8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5E2D184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749B6B4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</w:tbl>
    <w:p w14:paraId="06F48FFF">
      <w:pPr>
        <w:tabs>
          <w:tab w:val="left" w:pos="-2340"/>
          <w:tab w:val="left" w:pos="1080"/>
        </w:tabs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须附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入驻时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与孵化器签订的入驻协议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复印件；</w:t>
      </w:r>
    </w:p>
    <w:p w14:paraId="0E20D71E">
      <w:pPr>
        <w:spacing w:line="56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sectPr>
          <w:headerReference r:id="rId6" w:type="default"/>
          <w:footerReference r:id="rId7" w:type="default"/>
          <w:pgSz w:w="16838" w:h="11906" w:orient="landscape"/>
          <w:pgMar w:top="1418" w:right="1701" w:bottom="1418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2.满足毕业条件的相关证明材料复印件。</w:t>
      </w:r>
    </w:p>
    <w:p w14:paraId="660170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50AAC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1D8A15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1D8A15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004E3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DA478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102C4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8102C4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2B50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0A0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513DD"/>
    <w:multiLevelType w:val="singleLevel"/>
    <w:tmpl w:val="320513DD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CE4D6FB"/>
    <w:multiLevelType w:val="singleLevel"/>
    <w:tmpl w:val="5CE4D6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911AA"/>
    <w:rsid w:val="5396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beforeLines="0" w:beforeAutospacing="0" w:afterLines="0" w:afterAutospacing="0" w:line="240" w:lineRule="auto"/>
      <w:ind w:firstLine="880" w:firstLineChars="200"/>
      <w:outlineLvl w:val="1"/>
    </w:pPr>
    <w:rPr>
      <w:rFonts w:ascii="Arial" w:hAnsi="Arial" w:eastAsia="方正黑体_GBK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宋体"/>
      <w:sz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2026-03-05T11:33:57Z</dcterms:created>
  <dc:creator>yangbin</dc:creator>
  <cp:lastModifiedBy>杨斌</cp:lastModifiedBy>
  <dcterms:modified xsi:type="dcterms:W3CDTF">2026-03-05T11:35:56Z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eyJoZGlkIjoiOTA3NDdiNWY5MmUxZmFjZjRmNGExZjQ0NDcyNmVlY2MiLCJ1c2VySWQiOiI1NjM1NzkxNjIifQ==</vt:lpwstr>
  </property>
  <property fmtid="{D5CDD505-2E9C-101B-9397-08002B2CF9AE}" pid="4" name="ICV">
    <vt:lpwstr>74B84FD116BC42879C29DF7D09FBE3EE_12</vt:lpwstr>
  </property>
</Properties>
</file>