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753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14:paraId="1E2BDE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14:paraId="519B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14:paraId="3D678CCD">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14:paraId="4288E683">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14:paraId="2F7ABAD9">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14:paraId="2B813047">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6C0514A8">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14:paraId="2859FCA6">
            <w:pPr>
              <w:spacing w:before="100" w:beforeAutospacing="1" w:after="100" w:afterAutospacing="1" w:line="320" w:lineRule="exact"/>
              <w:jc w:val="center"/>
              <w:rPr>
                <w:rFonts w:eastAsia="方正仿宋_GBK"/>
                <w:color w:val="000000"/>
                <w:szCs w:val="21"/>
              </w:rPr>
            </w:pPr>
          </w:p>
        </w:tc>
      </w:tr>
      <w:tr w14:paraId="60A7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6" w:hRule="atLeast"/>
          <w:jc w:val="center"/>
        </w:trPr>
        <w:tc>
          <w:tcPr>
            <w:tcW w:w="567" w:type="dxa"/>
            <w:vMerge w:val="continue"/>
            <w:noWrap w:val="0"/>
            <w:vAlign w:val="center"/>
          </w:tcPr>
          <w:p w14:paraId="6F238BAA">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3F6239D7">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76AFF25C">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14:paraId="4CEB1E52">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063A92CB">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14:paraId="208E72F7">
            <w:pPr>
              <w:spacing w:before="100" w:beforeAutospacing="1" w:after="100" w:afterAutospacing="1" w:line="320" w:lineRule="exact"/>
              <w:jc w:val="center"/>
              <w:rPr>
                <w:rFonts w:eastAsia="方正仿宋_GBK"/>
                <w:color w:val="000000"/>
                <w:szCs w:val="21"/>
              </w:rPr>
            </w:pPr>
          </w:p>
        </w:tc>
      </w:tr>
      <w:tr w14:paraId="0CA7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14:paraId="4A72D5D1">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728B669B">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14:paraId="21D7652E">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14:paraId="23A3956E">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14:paraId="72AE7561">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14:paraId="76B35687">
            <w:pPr>
              <w:spacing w:before="100" w:beforeAutospacing="1" w:after="100" w:afterAutospacing="1" w:line="320" w:lineRule="exact"/>
              <w:jc w:val="center"/>
              <w:rPr>
                <w:rFonts w:eastAsia="方正仿宋_GBK"/>
                <w:color w:val="000000"/>
                <w:szCs w:val="21"/>
              </w:rPr>
            </w:pPr>
          </w:p>
        </w:tc>
      </w:tr>
      <w:tr w14:paraId="78D6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567" w:type="dxa"/>
            <w:vMerge w:val="continue"/>
            <w:noWrap w:val="0"/>
            <w:vAlign w:val="center"/>
          </w:tcPr>
          <w:p w14:paraId="1EBA3033">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3DC42CA6">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553CA914">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14:paraId="269D6EC8">
            <w:pPr>
              <w:spacing w:before="100" w:beforeAutospacing="1" w:after="100" w:afterAutospacing="1" w:line="320" w:lineRule="exact"/>
              <w:jc w:val="center"/>
              <w:rPr>
                <w:rFonts w:eastAsia="方正仿宋_GBK"/>
                <w:color w:val="000000"/>
                <w:szCs w:val="21"/>
              </w:rPr>
            </w:pPr>
          </w:p>
        </w:tc>
      </w:tr>
      <w:tr w14:paraId="61F1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4846B674">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4EC0A55E">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14:paraId="24D7B8DE">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14:paraId="576CF06E">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7CA0836E">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14:paraId="1FCB0E7F">
            <w:pPr>
              <w:spacing w:before="100" w:beforeAutospacing="1" w:after="100" w:afterAutospacing="1" w:line="320" w:lineRule="exact"/>
              <w:jc w:val="center"/>
              <w:rPr>
                <w:rFonts w:eastAsia="方正仿宋_GBK"/>
                <w:color w:val="000000"/>
                <w:szCs w:val="21"/>
              </w:rPr>
            </w:pPr>
          </w:p>
        </w:tc>
      </w:tr>
      <w:tr w14:paraId="13AE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8" w:hRule="atLeast"/>
          <w:jc w:val="center"/>
        </w:trPr>
        <w:tc>
          <w:tcPr>
            <w:tcW w:w="567" w:type="dxa"/>
            <w:vMerge w:val="continue"/>
            <w:noWrap w:val="0"/>
            <w:vAlign w:val="center"/>
          </w:tcPr>
          <w:p w14:paraId="01B5446E">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3B6F170F">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39019BAC">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14:paraId="1687F9D6">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56EC2F50">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14:paraId="21A2CAF9">
            <w:pPr>
              <w:spacing w:before="100" w:beforeAutospacing="1" w:after="100" w:afterAutospacing="1" w:line="320" w:lineRule="exact"/>
              <w:jc w:val="center"/>
              <w:rPr>
                <w:rFonts w:eastAsia="方正仿宋_GBK"/>
                <w:color w:val="000000"/>
                <w:szCs w:val="21"/>
              </w:rPr>
            </w:pPr>
          </w:p>
        </w:tc>
      </w:tr>
      <w:tr w14:paraId="575370E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14:paraId="1A659A2A">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38EB3B59">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786239A8">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14:paraId="4B7461E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530567D6">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1BBAC207">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192E4991">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14:paraId="7EBBC62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43963094">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3C77601B">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14:paraId="62CCE4E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4381F722">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7D51A1EF">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14:paraId="38B061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61F3C281">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0E069E85">
            <w:pPr>
              <w:widowControl/>
              <w:wordWrap w:val="0"/>
              <w:spacing w:before="100" w:beforeAutospacing="1" w:after="100" w:afterAutospacing="1"/>
              <w:rPr>
                <w:rFonts w:hint="eastAsia" w:eastAsia="方正仿宋_GBK"/>
                <w:kern w:val="0"/>
                <w:szCs w:val="21"/>
                <w:lang w:eastAsia="zh-CN"/>
              </w:rPr>
            </w:pPr>
          </w:p>
        </w:tc>
      </w:tr>
      <w:tr w14:paraId="6B5FA9D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0C466B79">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14:paraId="6D8A0046">
            <w:pPr>
              <w:jc w:val="center"/>
              <w:rPr>
                <w:rFonts w:eastAsia="方正仿宋_GBK"/>
                <w:b/>
              </w:rPr>
            </w:pPr>
            <w:r>
              <w:rPr>
                <w:rFonts w:eastAsia="方正仿宋_GBK"/>
                <w:b/>
              </w:rPr>
              <w:t>内容描述</w:t>
            </w:r>
          </w:p>
          <w:p w14:paraId="3C441773">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675074D2">
            <w:pPr>
              <w:widowControl/>
              <w:wordWrap w:val="0"/>
              <w:spacing w:before="100" w:beforeAutospacing="1" w:after="100" w:afterAutospacing="1"/>
              <w:rPr>
                <w:rFonts w:eastAsia="方正仿宋_GBK"/>
                <w:color w:val="000000"/>
                <w:kern w:val="0"/>
                <w:szCs w:val="21"/>
              </w:rPr>
            </w:pPr>
          </w:p>
        </w:tc>
      </w:tr>
      <w:tr w14:paraId="76CD02B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768107D0">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0F4AF5EE">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14:paraId="1602EE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4C5D5F80">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60BFDF6C">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14:paraId="7FD3961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043420A3">
            <w:pPr>
              <w:jc w:val="center"/>
              <w:rPr>
                <w:rFonts w:eastAsia="方正仿宋_GBK"/>
                <w:b/>
              </w:rPr>
            </w:pPr>
            <w:r>
              <w:rPr>
                <w:rFonts w:eastAsia="方正仿宋_GBK"/>
                <w:b/>
              </w:rPr>
              <w:t>所需政府信息</w:t>
            </w:r>
          </w:p>
          <w:p w14:paraId="39E6FF5D">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72014670">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14:paraId="314A78EC">
            <w:pPr>
              <w:rPr>
                <w:rFonts w:ascii="方正仿宋_GBK" w:eastAsia="方正仿宋_GBK"/>
              </w:rPr>
            </w:pPr>
            <w:r>
              <w:rPr>
                <w:rFonts w:hint="eastAsia" w:ascii="方正仿宋_GBK" w:eastAsia="方正仿宋_GBK"/>
              </w:rPr>
              <w:t>具体用途：</w:t>
            </w:r>
          </w:p>
        </w:tc>
      </w:tr>
      <w:tr w14:paraId="263A65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1FB271A6">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7820E9CF">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2939E03A">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7136CABC">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14:paraId="786B47CD">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14:paraId="24EAF838">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14:paraId="772F82A8">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信函申请，请邮寄至乌鲁木齐市</w:t>
      </w:r>
      <w:r>
        <w:rPr>
          <w:rFonts w:hint="eastAsia" w:eastAsia="方正楷体_GBK"/>
          <w:bCs/>
          <w:sz w:val="24"/>
          <w:lang w:eastAsia="zh-CN"/>
        </w:rPr>
        <w:t>水磨沟区准噶尔街</w:t>
      </w:r>
      <w:r>
        <w:rPr>
          <w:rFonts w:hint="eastAsia" w:eastAsia="方正楷体_GBK"/>
          <w:bCs/>
          <w:sz w:val="24"/>
          <w:lang w:val="en-US" w:eastAsia="zh-CN"/>
        </w:rPr>
        <w:t>299号益民大厦704室</w:t>
      </w:r>
      <w:r>
        <w:rPr>
          <w:rFonts w:hint="eastAsia" w:eastAsia="方正楷体_GBK"/>
          <w:bCs/>
          <w:sz w:val="24"/>
          <w:lang w:eastAsia="zh-CN"/>
        </w:rPr>
        <w:t>，</w:t>
      </w:r>
      <w:r>
        <w:rPr>
          <w:rFonts w:eastAsia="方正楷体_GBK"/>
          <w:bCs/>
          <w:sz w:val="24"/>
        </w:rPr>
        <w:t>并在信封上注明</w:t>
      </w:r>
      <w:r>
        <w:rPr>
          <w:rFonts w:hint="eastAsia" w:eastAsia="方正楷体_GBK"/>
          <w:bCs/>
          <w:sz w:val="24"/>
          <w:lang w:eastAsia="zh-CN"/>
        </w:rPr>
        <w:t>“</w:t>
      </w:r>
      <w:r>
        <w:rPr>
          <w:rFonts w:eastAsia="方正楷体_GBK"/>
          <w:bCs/>
          <w:sz w:val="24"/>
        </w:rPr>
        <w:t>政府信息公开</w:t>
      </w:r>
      <w:r>
        <w:rPr>
          <w:rFonts w:hint="eastAsia" w:eastAsia="方正楷体_GBK"/>
          <w:bCs/>
          <w:sz w:val="24"/>
          <w:lang w:val="en-US" w:eastAsia="zh-CN"/>
        </w:rPr>
        <w:t>申请</w:t>
      </w:r>
      <w:r>
        <w:rPr>
          <w:rFonts w:hint="eastAsia" w:eastAsia="方正楷体_GBK"/>
          <w:bCs/>
          <w:sz w:val="24"/>
          <w:lang w:eastAsia="zh-CN"/>
        </w:rPr>
        <w:t>”</w:t>
      </w:r>
      <w:r>
        <w:rPr>
          <w:rFonts w:hint="eastAsia" w:eastAsia="方正楷体_GBK"/>
          <w:bCs/>
          <w:sz w:val="24"/>
          <w:lang w:val="en-US" w:eastAsia="zh-CN"/>
        </w:rPr>
        <w:t>字样</w:t>
      </w:r>
      <w:r>
        <w:rPr>
          <w:rFonts w:eastAsia="方正楷体_GBK"/>
          <w:bCs/>
          <w:sz w:val="24"/>
        </w:rPr>
        <w:t>。</w:t>
      </w:r>
    </w:p>
    <w:p w14:paraId="7999C2B1">
      <w:pPr>
        <w:numPr>
          <w:ilvl w:val="0"/>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default" w:ascii="Times New Roman" w:hAnsi="Times New Roman" w:eastAsia="方正楷体_GBK" w:cs="Times New Roman"/>
          <w:bCs/>
          <w:sz w:val="24"/>
        </w:rPr>
        <w:t>wlmq</w:t>
      </w:r>
      <w:r>
        <w:rPr>
          <w:rFonts w:hint="eastAsia" w:ascii="Times New Roman" w:hAnsi="Times New Roman" w:eastAsia="方正楷体_GBK" w:cs="Times New Roman"/>
          <w:bCs/>
          <w:sz w:val="24"/>
          <w:lang w:val="en-US" w:eastAsia="zh-CN"/>
        </w:rPr>
        <w:t>_fgw</w:t>
      </w:r>
      <w:r>
        <w:rPr>
          <w:rFonts w:hint="default" w:ascii="Times New Roman" w:hAnsi="Times New Roman" w:eastAsia="方正楷体_GBK" w:cs="Times New Roman"/>
          <w:bCs/>
          <w:sz w:val="24"/>
        </w:rPr>
        <w:t>@</w:t>
      </w:r>
      <w:r>
        <w:rPr>
          <w:rFonts w:hint="eastAsia" w:ascii="Times New Roman" w:hAnsi="Times New Roman" w:eastAsia="方正楷体_GBK" w:cs="Times New Roman"/>
          <w:bCs/>
          <w:sz w:val="24"/>
          <w:lang w:val="en-US" w:eastAsia="zh-CN"/>
        </w:rPr>
        <w:t>163</w:t>
      </w:r>
      <w:r>
        <w:rPr>
          <w:rFonts w:hint="default" w:ascii="Times New Roman" w:hAnsi="Times New Roman" w:eastAsia="方正楷体_GBK" w:cs="Times New Roman"/>
          <w:bCs/>
          <w:sz w:val="24"/>
        </w:rPr>
        <w:t>.c</w:t>
      </w:r>
      <w:r>
        <w:rPr>
          <w:rFonts w:hint="eastAsia" w:ascii="Times New Roman" w:hAnsi="Times New Roman" w:eastAsia="方正楷体_GBK" w:cs="Times New Roman"/>
          <w:bCs/>
          <w:sz w:val="24"/>
          <w:lang w:val="en-US" w:eastAsia="zh-CN"/>
        </w:rPr>
        <w:t>om</w:t>
      </w:r>
      <w:r>
        <w:rPr>
          <w:rFonts w:hint="default" w:ascii="Times New Roman" w:hAnsi="Times New Roman" w:eastAsia="方正楷体_GBK" w:cs="Times New Roman"/>
          <w:bCs/>
          <w:sz w:val="24"/>
        </w:rPr>
        <w:t>。</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w:t>
      </w:r>
      <w:r>
        <w:rPr>
          <w:rFonts w:hint="default" w:ascii="Times New Roman" w:hAnsi="Times New Roman" w:eastAsia="方正楷体_GBK" w:cs="Times New Roman"/>
          <w:bCs/>
          <w:sz w:val="24"/>
          <w:lang w:val="en-US" w:eastAsia="zh-CN"/>
        </w:rPr>
        <w:t>46</w:t>
      </w:r>
      <w:r>
        <w:rPr>
          <w:rFonts w:hint="eastAsia" w:ascii="Times New Roman" w:hAnsi="Times New Roman" w:eastAsia="方正楷体_GBK" w:cs="Times New Roman"/>
          <w:bCs/>
          <w:sz w:val="24"/>
          <w:lang w:val="en-US" w:eastAsia="zh-CN"/>
        </w:rPr>
        <w:t>25200</w:t>
      </w:r>
      <w:r>
        <w:rPr>
          <w:rFonts w:eastAsia="方正楷体_GBK"/>
          <w:bCs/>
          <w:sz w:val="24"/>
        </w:rPr>
        <w:t>进行确认。</w:t>
      </w:r>
    </w:p>
    <w:p w14:paraId="39F50E79">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bookmarkStart w:id="0" w:name="_GoBack"/>
      <w:bookmarkEnd w:id="0"/>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B564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6B71CF">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3AD7784E">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66B71CF">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3AD7784E">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752F2">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7CE0CAB"/>
    <w:rsid w:val="18DB326C"/>
    <w:rsid w:val="1BEE43CC"/>
    <w:rsid w:val="1DDD2025"/>
    <w:rsid w:val="1FB96BBE"/>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7BF95FD"/>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7F8C"/>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116</Words>
  <Characters>666</Characters>
  <Lines>5</Lines>
  <Paragraphs>1</Paragraphs>
  <TotalTime>7</TotalTime>
  <ScaleCrop>false</ScaleCrop>
  <LinksUpToDate>false</LinksUpToDate>
  <CharactersWithSpaces>781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2022-03-21T06:46:00Z</dcterms:created>
  <dc:creator>胡芸</dc:creator>
  <cp:lastModifiedBy>user</cp:lastModifiedBy>
  <cp:lastPrinted>2026-09-02T12:19:00Z</cp:lastPrinted>
  <dcterms:modified xsi:type="dcterms:W3CDTF">2026-09-03T16:22:54Z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062162D1CABE7E975EEB976AB3A8EB0F</vt:lpwstr>
  </property>
</Properties>
</file>