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</w:pPr>
      <w:bookmarkStart w:id="2" w:name="_GoBack"/>
      <w:bookmarkStart w:id="0" w:name="OLE_LINK2"/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  <w:t>关于配合</w:t>
      </w: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检查人民</w:t>
      </w: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  <w:t>防空地下室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维护管理情况</w:t>
      </w: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  <w:t>的</w:t>
      </w: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函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u w:val="singl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u w:val="single"/>
          <w:shd w:val="clear" w:color="auto" w:fill="FFFFFF"/>
          <w:lang w:val="en-US" w:eastAsia="zh-CN"/>
        </w:rPr>
        <w:t>**公司              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依据《中华人民共和国人民防空法》《新疆维吾尔自治区实施〈中华人民共和国人民防空法〉办法》</w:t>
      </w:r>
      <w:bookmarkStart w:id="1" w:name="OLE_LINK1"/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《人民防空工程维护管理办法》</w:t>
      </w:r>
      <w:bookmarkEnd w:id="1"/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等法律法规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，需对贵单位建设的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项目人防地下室维护管理情况依法进行检查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，检查时间为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u w:val="single"/>
          <w:shd w:val="clear" w:color="auto" w:fill="FFFFFF"/>
          <w:lang w:val="en-US" w:eastAsia="zh-CN"/>
        </w:rPr>
        <w:t>**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年*月*日，检查人员为***。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请贵单位在接到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通知单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后安排熟悉情况的管理人员配合我办依法进行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检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查工作，及时提供所需资料，开放所有受检部位（包括设备间等），确保检查工作顺利进行。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特此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致函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联系人：  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 xml:space="preserve">                           乌鲁木齐市国防动员办公室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（乌鲁木齐市人民防空办公室）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760" w:firstLineChars="18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年   月   日</w:t>
      </w:r>
    </w:p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4MDM5ZTAwMzkzY2I4ZTdmNzBjYzY4YzMyNjI5NWIifQ=="/>
    <w:docVar w:name="KSO_WPS_MARK_KEY" w:val="673fe3cf-dd4a-4f99-b0a3-81d47a16739b"/>
  </w:docVars>
  <w:rsids>
    <w:rsidRoot w:val="0BFD1B76"/>
    <w:rsid w:val="0BFD1B76"/>
    <w:rsid w:val="118D5926"/>
    <w:rsid w:val="7205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left="200" w:firstLine="420" w:firstLineChars="200"/>
    </w:pPr>
    <w:rPr>
      <w:sz w:val="21"/>
      <w:szCs w:val="24"/>
    </w:rPr>
  </w:style>
  <w:style w:type="paragraph" w:styleId="3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261</Characters>
  <Lines>0</Lines>
  <Paragraphs>0</Paragraphs>
  <TotalTime>1</TotalTime>
  <ScaleCrop>false</ScaleCrop>
  <LinksUpToDate>false</LinksUpToDate>
  <CharactersWithSpaces>365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2025-06-18T03:28:00Z</dcterms:created>
  <dc:creator>Administrator</dc:creator>
  <cp:lastModifiedBy>Administrator</cp:lastModifiedBy>
  <dcterms:modified xsi:type="dcterms:W3CDTF">2025-06-18T10:14:29Z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  <property fmtid="{D5CDD505-2E9C-101B-9397-08002B2CF9AE}" pid="3" name="ICV">
    <vt:lpwstr>8DBCC6052225413D96E3573A1C38470D_11</vt:lpwstr>
  </property>
</Properties>
</file>