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4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</w:rPr>
        <w:t>乌鲁木齐市</w:t>
      </w:r>
      <w:r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  <w:lang w:eastAsia="zh-CN"/>
        </w:rPr>
        <w:t>水务局</w:t>
      </w:r>
      <w:r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</w:rPr>
        <w:t>信息公开申请表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  <w:lang w:eastAsia="zh-CN"/>
        </w:rPr>
      </w:pPr>
    </w:p>
    <w:tbl>
      <w:tblPr>
        <w:tblStyle w:val="5"/>
        <w:tblW w:w="90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9"/>
        <w:gridCol w:w="1559"/>
        <w:gridCol w:w="1139"/>
        <w:gridCol w:w="90"/>
        <w:gridCol w:w="1042"/>
        <w:gridCol w:w="286"/>
        <w:gridCol w:w="22"/>
        <w:gridCol w:w="259"/>
        <w:gridCol w:w="84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</w:rPr>
              <w:t>申请人信息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公民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工作单位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 w:firstLine="21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证件号码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 w:firstLine="21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法人、其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组织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机构名称</w:t>
            </w:r>
          </w:p>
        </w:tc>
        <w:tc>
          <w:tcPr>
            <w:tcW w:w="22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 w:firstLine="105" w:firstLineChar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 w:firstLine="21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组织机构代码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 w:firstLine="21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营业执照信息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 w:firstLine="21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代理人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工作单位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 w:firstLine="21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证件号码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05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19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Cs w:val="21"/>
              </w:rPr>
            </w:pP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通信地址：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53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8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提出申请的方式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□当面   □邮寄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 □电子邮件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□传真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 □网页申请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受理机关名称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12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</w:rPr>
            </w:pPr>
            <w:r>
              <w:rPr>
                <w:rFonts w:hint="default" w:ascii="Times New Roman" w:hAnsi="Times New Roman" w:eastAsia="方正仿宋_GBK" w:cs="Times New Roman"/>
                <w:b/>
              </w:rPr>
              <w:t>所需政府信息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</w:rPr>
              <w:t>内容描述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文件名称：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文号：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027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特征描述：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54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获取方式（单选）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邮寄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 xml:space="preserve">电子邮件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传真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自行领取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载体形式（单选）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纸质文本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电子邮件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光盘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95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</w:rPr>
            </w:pPr>
            <w:r>
              <w:rPr>
                <w:rFonts w:hint="default" w:ascii="Times New Roman" w:hAnsi="Times New Roman" w:eastAsia="方正仿宋_GBK" w:cs="Times New Roman"/>
                <w:b/>
              </w:rPr>
              <w:t>所需政府信息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</w:rPr>
              <w:t>用途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类型：□生产 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□生活 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□科研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 □查验自身相关信息 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□其他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具体用途：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1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</w:rPr>
            </w:pPr>
            <w:r>
              <w:rPr>
                <w:rFonts w:hint="default" w:ascii="Times New Roman" w:hAnsi="Times New Roman" w:eastAsia="方正仿宋_GBK" w:cs="Times New Roman"/>
                <w:b/>
              </w:rPr>
              <w:t>费用免除理由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</w:rPr>
              <w:t>（选填）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</w:rPr>
              <w:t>农村五保供养对象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</w:rPr>
              <w:t>城乡居民最低生活保障对象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</w:rPr>
              <w:t>领取国家抚恤补助的优抚对象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85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</w:rPr>
            </w:pPr>
            <w:r>
              <w:rPr>
                <w:rFonts w:hint="default" w:ascii="Times New Roman" w:hAnsi="Times New Roman" w:eastAsia="方正仿宋_GBK" w:cs="Times New Roman"/>
                <w:b/>
              </w:rPr>
              <w:t>申请人签名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</w:rPr>
              <w:t>（手印或盖章）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67" w:hRule="atLeast"/>
          <w:jc w:val="center"/>
        </w:trPr>
        <w:tc>
          <w:tcPr>
            <w:tcW w:w="9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以下由受理机关工作人员填写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71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受理时间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2098" w:right="1531" w:bottom="1984" w:left="1531" w:header="851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8215B"/>
    <w:rsid w:val="6D98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2025-11-12T08:03:00Z</dcterms:created>
  <dc:creator>Administrator</dc:creator>
  <cp:lastModifiedBy>Administrator</cp:lastModifiedBy>
  <dcterms:modified xsi:type="dcterms:W3CDTF">2025-11-12T08:03:46Z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