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E9A" w:rsidRPr="0017284F" w:rsidRDefault="00B50E9A" w:rsidP="00B50E9A">
      <w:pPr>
        <w:spacing w:line="640" w:lineRule="exact"/>
        <w:jc w:val="center"/>
        <w:rPr>
          <w:rFonts w:eastAsia="方正小标宋_GBK" w:hint="eastAsia"/>
          <w:sz w:val="44"/>
          <w:szCs w:val="44"/>
        </w:rPr>
      </w:pPr>
      <w:bookmarkStart w:id="0" w:name="filename"/>
      <w:bookmarkStart w:id="1" w:name="_GoBack"/>
      <w:r>
        <w:rPr>
          <w:rFonts w:eastAsia="方正小标宋_GBK" w:hint="eastAsia"/>
          <w:sz w:val="44"/>
          <w:szCs w:val="44"/>
        </w:rPr>
        <w:t>关于下达</w:t>
      </w:r>
      <w:r>
        <w:rPr>
          <w:rFonts w:eastAsia="方正小标宋_GBK" w:hint="eastAsia"/>
          <w:sz w:val="44"/>
          <w:szCs w:val="44"/>
        </w:rPr>
        <w:t>2024</w:t>
      </w:r>
      <w:r>
        <w:rPr>
          <w:rFonts w:eastAsia="方正小标宋_GBK" w:hint="eastAsia"/>
          <w:sz w:val="44"/>
          <w:szCs w:val="44"/>
        </w:rPr>
        <w:t>年中央财政优抚对象医疗保障经费预算（直达资金）的通知</w:t>
      </w:r>
      <w:bookmarkEnd w:id="0"/>
    </w:p>
    <w:bookmarkEnd w:id="1"/>
    <w:p w:rsidR="00B50E9A" w:rsidRPr="00C01F76" w:rsidRDefault="00B50E9A" w:rsidP="00B50E9A">
      <w:pPr>
        <w:spacing w:line="640" w:lineRule="exact"/>
        <w:rPr>
          <w:rFonts w:ascii="仿宋_GB2312" w:eastAsia="仿宋_GB2312" w:hint="eastAsia"/>
          <w:sz w:val="32"/>
          <w:szCs w:val="32"/>
        </w:rPr>
      </w:pPr>
    </w:p>
    <w:p w:rsidR="00B50E9A" w:rsidRPr="00F206B3" w:rsidRDefault="00B50E9A" w:rsidP="00B50E9A">
      <w:pPr>
        <w:spacing w:line="560" w:lineRule="exact"/>
        <w:jc w:val="left"/>
        <w:rPr>
          <w:rFonts w:ascii="方正仿宋_GBK" w:eastAsia="方正仿宋_GBK" w:hint="eastAsia"/>
          <w:sz w:val="32"/>
          <w:szCs w:val="32"/>
        </w:rPr>
      </w:pPr>
      <w:bookmarkStart w:id="2" w:name="zsbm"/>
      <w:r>
        <w:rPr>
          <w:rFonts w:ascii="方正仿宋_GBK" w:eastAsia="方正仿宋_GBK" w:hint="eastAsia"/>
          <w:sz w:val="32"/>
          <w:szCs w:val="32"/>
        </w:rPr>
        <w:t>市退役军人事务局</w:t>
      </w:r>
      <w:bookmarkEnd w:id="2"/>
      <w:r w:rsidRPr="00F206B3">
        <w:rPr>
          <w:rFonts w:ascii="方正仿宋_GBK" w:eastAsia="方正仿宋_GBK" w:hint="eastAsia"/>
          <w:sz w:val="32"/>
          <w:szCs w:val="32"/>
        </w:rPr>
        <w:t>：</w:t>
      </w:r>
    </w:p>
    <w:p w:rsidR="00B50E9A" w:rsidRPr="0011138C" w:rsidRDefault="00B50E9A" w:rsidP="00B50E9A">
      <w:pPr>
        <w:spacing w:line="560" w:lineRule="exact"/>
        <w:ind w:firstLineChars="200" w:firstLine="640"/>
        <w:jc w:val="left"/>
        <w:rPr>
          <w:rFonts w:eastAsia="方正仿宋_GBK"/>
          <w:sz w:val="32"/>
          <w:szCs w:val="32"/>
        </w:rPr>
      </w:pPr>
      <w:r w:rsidRPr="0011138C">
        <w:rPr>
          <w:rFonts w:eastAsia="方正仿宋_GBK" w:hint="eastAsia"/>
          <w:sz w:val="32"/>
          <w:szCs w:val="32"/>
        </w:rPr>
        <w:t>根据自治区财政厅《关于下达</w:t>
      </w:r>
      <w:r w:rsidRPr="0011138C">
        <w:rPr>
          <w:rFonts w:eastAsia="方正仿宋_GBK" w:hint="eastAsia"/>
          <w:sz w:val="32"/>
          <w:szCs w:val="32"/>
        </w:rPr>
        <w:t>2024</w:t>
      </w:r>
      <w:r w:rsidRPr="0011138C">
        <w:rPr>
          <w:rFonts w:eastAsia="方正仿宋_GBK" w:hint="eastAsia"/>
          <w:sz w:val="32"/>
          <w:szCs w:val="32"/>
        </w:rPr>
        <w:t>年中央财政优抚对象医疗保障经费预算的通知》（</w:t>
      </w:r>
      <w:proofErr w:type="gramStart"/>
      <w:r w:rsidRPr="0011138C">
        <w:rPr>
          <w:rFonts w:eastAsia="方正仿宋_GBK" w:hint="eastAsia"/>
          <w:sz w:val="32"/>
          <w:szCs w:val="32"/>
        </w:rPr>
        <w:t>新财社〔</w:t>
      </w:r>
      <w:r w:rsidRPr="0011138C">
        <w:rPr>
          <w:rFonts w:eastAsia="方正仿宋_GBK" w:hint="eastAsia"/>
          <w:sz w:val="32"/>
          <w:szCs w:val="32"/>
        </w:rPr>
        <w:t>202</w:t>
      </w:r>
      <w:r>
        <w:rPr>
          <w:rFonts w:eastAsia="方正仿宋_GBK" w:hint="eastAsia"/>
          <w:sz w:val="32"/>
          <w:szCs w:val="32"/>
        </w:rPr>
        <w:t>4</w:t>
      </w:r>
      <w:r w:rsidRPr="0011138C">
        <w:rPr>
          <w:rFonts w:eastAsia="方正仿宋_GBK" w:hint="eastAsia"/>
          <w:sz w:val="32"/>
          <w:szCs w:val="32"/>
        </w:rPr>
        <w:t>〕</w:t>
      </w:r>
      <w:proofErr w:type="gramEnd"/>
      <w:r>
        <w:rPr>
          <w:rFonts w:eastAsia="方正仿宋_GBK" w:hint="eastAsia"/>
          <w:sz w:val="32"/>
          <w:szCs w:val="32"/>
        </w:rPr>
        <w:t>96</w:t>
      </w:r>
      <w:r w:rsidRPr="0011138C">
        <w:rPr>
          <w:rFonts w:eastAsia="方正仿宋_GBK" w:hint="eastAsia"/>
          <w:sz w:val="32"/>
          <w:szCs w:val="32"/>
        </w:rPr>
        <w:t>号），</w:t>
      </w:r>
      <w:proofErr w:type="gramStart"/>
      <w:r w:rsidRPr="0011138C">
        <w:rPr>
          <w:rFonts w:eastAsia="方正仿宋_GBK" w:hint="eastAsia"/>
          <w:sz w:val="32"/>
          <w:szCs w:val="32"/>
        </w:rPr>
        <w:t>现下达</w:t>
      </w:r>
      <w:proofErr w:type="gramEnd"/>
      <w:r w:rsidRPr="0011138C">
        <w:rPr>
          <w:rFonts w:eastAsia="方正仿宋_GBK" w:hint="eastAsia"/>
          <w:sz w:val="32"/>
          <w:szCs w:val="32"/>
        </w:rPr>
        <w:t>你局</w:t>
      </w:r>
      <w:r>
        <w:rPr>
          <w:rFonts w:eastAsia="方正仿宋_GBK" w:hint="eastAsia"/>
          <w:sz w:val="32"/>
          <w:szCs w:val="32"/>
        </w:rPr>
        <w:t>2024</w:t>
      </w:r>
      <w:r>
        <w:rPr>
          <w:rFonts w:eastAsia="方正仿宋_GBK" w:hint="eastAsia"/>
          <w:sz w:val="32"/>
          <w:szCs w:val="32"/>
        </w:rPr>
        <w:t>年</w:t>
      </w:r>
      <w:r w:rsidRPr="0011138C">
        <w:rPr>
          <w:rFonts w:eastAsia="方正仿宋_GBK" w:hint="eastAsia"/>
          <w:sz w:val="32"/>
          <w:szCs w:val="32"/>
        </w:rPr>
        <w:t>中央</w:t>
      </w:r>
      <w:r>
        <w:rPr>
          <w:rFonts w:eastAsia="方正仿宋_GBK" w:hint="eastAsia"/>
          <w:sz w:val="32"/>
          <w:szCs w:val="32"/>
        </w:rPr>
        <w:t>财政</w:t>
      </w:r>
      <w:r w:rsidRPr="0011138C">
        <w:rPr>
          <w:rFonts w:eastAsia="方正仿宋_GBK" w:hint="eastAsia"/>
          <w:sz w:val="32"/>
          <w:szCs w:val="32"/>
        </w:rPr>
        <w:t>优抚对象医疗保障经费</w:t>
      </w:r>
      <w:r>
        <w:rPr>
          <w:rFonts w:eastAsia="方正仿宋_GBK" w:hint="eastAsia"/>
          <w:sz w:val="32"/>
          <w:szCs w:val="32"/>
        </w:rPr>
        <w:t>8.74</w:t>
      </w:r>
      <w:r>
        <w:rPr>
          <w:rFonts w:eastAsia="方正仿宋_GBK" w:hint="eastAsia"/>
          <w:sz w:val="32"/>
          <w:szCs w:val="32"/>
        </w:rPr>
        <w:t>万元，主要用于落实优抚对象医疗待遇和解决优抚对象医疗困难问题。</w:t>
      </w:r>
      <w:r w:rsidRPr="0011138C">
        <w:rPr>
          <w:rFonts w:eastAsia="方正仿宋_GBK" w:hint="eastAsia"/>
          <w:sz w:val="32"/>
          <w:szCs w:val="32"/>
        </w:rPr>
        <w:t>现将有关事宜通知如下：</w:t>
      </w:r>
    </w:p>
    <w:p w:rsidR="00B50E9A" w:rsidRDefault="00B50E9A" w:rsidP="00B50E9A">
      <w:pPr>
        <w:spacing w:line="560" w:lineRule="exact"/>
        <w:ind w:firstLineChars="200" w:firstLine="640"/>
        <w:jc w:val="left"/>
        <w:rPr>
          <w:rFonts w:eastAsia="方正仿宋_GBK"/>
          <w:sz w:val="32"/>
          <w:szCs w:val="32"/>
        </w:rPr>
      </w:pPr>
      <w:r w:rsidRPr="0011138C">
        <w:rPr>
          <w:rFonts w:eastAsia="方正仿宋_GBK" w:hint="eastAsia"/>
          <w:sz w:val="32"/>
          <w:szCs w:val="32"/>
        </w:rPr>
        <w:t>一、</w:t>
      </w:r>
      <w:r>
        <w:rPr>
          <w:rFonts w:eastAsia="方正仿宋_GBK" w:hint="eastAsia"/>
          <w:sz w:val="32"/>
          <w:szCs w:val="32"/>
        </w:rPr>
        <w:t>1</w:t>
      </w:r>
      <w:r>
        <w:rPr>
          <w:rFonts w:eastAsia="方正仿宋_GBK" w:hint="eastAsia"/>
          <w:sz w:val="32"/>
          <w:szCs w:val="32"/>
        </w:rPr>
        <w:t>级至</w:t>
      </w:r>
      <w:r>
        <w:rPr>
          <w:rFonts w:eastAsia="方正仿宋_GBK" w:hint="eastAsia"/>
          <w:sz w:val="32"/>
          <w:szCs w:val="32"/>
        </w:rPr>
        <w:t>6</w:t>
      </w:r>
      <w:r w:rsidRPr="0011138C">
        <w:rPr>
          <w:rFonts w:eastAsia="方正仿宋_GBK" w:hint="eastAsia"/>
          <w:sz w:val="32"/>
          <w:szCs w:val="32"/>
        </w:rPr>
        <w:t>级残</w:t>
      </w:r>
      <w:r>
        <w:rPr>
          <w:rFonts w:eastAsia="方正仿宋_GBK" w:hint="eastAsia"/>
          <w:sz w:val="32"/>
          <w:szCs w:val="32"/>
        </w:rPr>
        <w:t>疾</w:t>
      </w:r>
      <w:r w:rsidRPr="0011138C">
        <w:rPr>
          <w:rFonts w:eastAsia="方正仿宋_GBK" w:hint="eastAsia"/>
          <w:sz w:val="32"/>
          <w:szCs w:val="32"/>
        </w:rPr>
        <w:t>军人</w:t>
      </w:r>
      <w:r>
        <w:rPr>
          <w:rFonts w:eastAsia="方正仿宋_GBK" w:hint="eastAsia"/>
          <w:sz w:val="32"/>
          <w:szCs w:val="32"/>
        </w:rPr>
        <w:t>医疗补助标准按照人均每年</w:t>
      </w:r>
      <w:r>
        <w:rPr>
          <w:rFonts w:eastAsia="方正仿宋_GBK" w:hint="eastAsia"/>
          <w:sz w:val="32"/>
          <w:szCs w:val="32"/>
        </w:rPr>
        <w:t>2000</w:t>
      </w:r>
      <w:r>
        <w:rPr>
          <w:rFonts w:eastAsia="方正仿宋_GBK" w:hint="eastAsia"/>
          <w:sz w:val="32"/>
          <w:szCs w:val="32"/>
        </w:rPr>
        <w:t>元核定，主要用于按照《退役军人事务部等</w:t>
      </w:r>
      <w:r>
        <w:rPr>
          <w:rFonts w:eastAsia="方正仿宋_GBK" w:hint="eastAsia"/>
          <w:sz w:val="32"/>
          <w:szCs w:val="32"/>
        </w:rPr>
        <w:t>6</w:t>
      </w:r>
      <w:r>
        <w:rPr>
          <w:rFonts w:eastAsia="方正仿宋_GBK" w:hint="eastAsia"/>
          <w:sz w:val="32"/>
          <w:szCs w:val="32"/>
        </w:rPr>
        <w:t>部门关于印发〈残疾退役军人医疗保障办法〉的通知》（退役军人部发</w:t>
      </w:r>
      <w:r w:rsidRPr="0011138C">
        <w:rPr>
          <w:rFonts w:eastAsia="方正仿宋_GBK" w:hint="eastAsia"/>
          <w:sz w:val="32"/>
          <w:szCs w:val="32"/>
        </w:rPr>
        <w:t>〔</w:t>
      </w:r>
      <w:r w:rsidRPr="0011138C">
        <w:rPr>
          <w:rFonts w:eastAsia="方正仿宋_GBK" w:hint="eastAsia"/>
          <w:sz w:val="32"/>
          <w:szCs w:val="32"/>
        </w:rPr>
        <w:t>202</w:t>
      </w:r>
      <w:r>
        <w:rPr>
          <w:rFonts w:eastAsia="方正仿宋_GBK" w:hint="eastAsia"/>
          <w:sz w:val="32"/>
          <w:szCs w:val="32"/>
        </w:rPr>
        <w:t>2</w:t>
      </w:r>
      <w:r w:rsidRPr="0011138C">
        <w:rPr>
          <w:rFonts w:eastAsia="方正仿宋_GBK" w:hint="eastAsia"/>
          <w:sz w:val="32"/>
          <w:szCs w:val="32"/>
        </w:rPr>
        <w:t>〕</w:t>
      </w:r>
      <w:r>
        <w:rPr>
          <w:rFonts w:eastAsia="方正仿宋_GBK" w:hint="eastAsia"/>
          <w:sz w:val="32"/>
          <w:szCs w:val="32"/>
        </w:rPr>
        <w:t>3</w:t>
      </w:r>
      <w:r>
        <w:rPr>
          <w:rFonts w:eastAsia="方正仿宋_GBK" w:hint="eastAsia"/>
          <w:sz w:val="32"/>
          <w:szCs w:val="32"/>
        </w:rPr>
        <w:t>号）文件有关规定，帮助残疾军人</w:t>
      </w:r>
      <w:r w:rsidRPr="0011138C">
        <w:rPr>
          <w:rFonts w:eastAsia="方正仿宋_GBK" w:hint="eastAsia"/>
          <w:sz w:val="32"/>
          <w:szCs w:val="32"/>
        </w:rPr>
        <w:t>参加城镇职工基本医疗保险</w:t>
      </w:r>
      <w:r>
        <w:rPr>
          <w:rFonts w:eastAsia="方正仿宋_GBK" w:hint="eastAsia"/>
          <w:sz w:val="32"/>
          <w:szCs w:val="32"/>
        </w:rPr>
        <w:t>和</w:t>
      </w:r>
      <w:r w:rsidRPr="0011138C">
        <w:rPr>
          <w:rFonts w:eastAsia="方正仿宋_GBK" w:hint="eastAsia"/>
          <w:sz w:val="32"/>
          <w:szCs w:val="32"/>
        </w:rPr>
        <w:t>给予</w:t>
      </w:r>
      <w:r>
        <w:rPr>
          <w:rFonts w:eastAsia="方正仿宋_GBK" w:hint="eastAsia"/>
          <w:sz w:val="32"/>
          <w:szCs w:val="32"/>
        </w:rPr>
        <w:t>补充医疗保障。</w:t>
      </w:r>
    </w:p>
    <w:p w:rsidR="00B50E9A" w:rsidRDefault="00B50E9A" w:rsidP="00B50E9A">
      <w:pPr>
        <w:spacing w:line="560" w:lineRule="exact"/>
        <w:ind w:firstLineChars="200" w:firstLine="640"/>
        <w:jc w:val="left"/>
        <w:rPr>
          <w:rFonts w:eastAsia="方正仿宋_GBK"/>
          <w:sz w:val="32"/>
          <w:szCs w:val="32"/>
        </w:rPr>
      </w:pPr>
      <w:r>
        <w:rPr>
          <w:rFonts w:eastAsia="方正仿宋_GBK" w:hint="eastAsia"/>
          <w:sz w:val="32"/>
          <w:szCs w:val="32"/>
        </w:rPr>
        <w:t>二、</w:t>
      </w:r>
      <w:r>
        <w:rPr>
          <w:rFonts w:eastAsia="方正仿宋_GBK" w:hint="eastAsia"/>
          <w:sz w:val="32"/>
          <w:szCs w:val="32"/>
        </w:rPr>
        <w:t>7</w:t>
      </w:r>
      <w:r>
        <w:rPr>
          <w:rFonts w:eastAsia="方正仿宋_GBK" w:hint="eastAsia"/>
          <w:sz w:val="32"/>
          <w:szCs w:val="32"/>
        </w:rPr>
        <w:t>级至</w:t>
      </w:r>
      <w:r>
        <w:rPr>
          <w:rFonts w:eastAsia="方正仿宋_GBK" w:hint="eastAsia"/>
          <w:sz w:val="32"/>
          <w:szCs w:val="32"/>
        </w:rPr>
        <w:t>10</w:t>
      </w:r>
      <w:r>
        <w:rPr>
          <w:rFonts w:eastAsia="方正仿宋_GBK" w:hint="eastAsia"/>
          <w:sz w:val="32"/>
          <w:szCs w:val="32"/>
        </w:rPr>
        <w:t>级残疾军人、在乡复员军人、烈士遗属、因公牺牲军人遗属、病故军人遗属、带病回乡退伍军人、参战退役人员和参试退役人员医疗补助资金，按补助对象人数核定。</w:t>
      </w:r>
    </w:p>
    <w:p w:rsidR="00B50E9A" w:rsidRDefault="00B50E9A" w:rsidP="00B50E9A">
      <w:pPr>
        <w:spacing w:line="560" w:lineRule="exact"/>
        <w:ind w:firstLineChars="200" w:firstLine="640"/>
        <w:jc w:val="left"/>
        <w:rPr>
          <w:rFonts w:eastAsia="方正仿宋_GBK"/>
          <w:sz w:val="32"/>
          <w:szCs w:val="32"/>
        </w:rPr>
      </w:pPr>
      <w:r>
        <w:rPr>
          <w:rFonts w:eastAsia="方正仿宋_GBK" w:hint="eastAsia"/>
          <w:sz w:val="32"/>
          <w:szCs w:val="32"/>
        </w:rPr>
        <w:t>三</w:t>
      </w:r>
      <w:r w:rsidRPr="0011138C">
        <w:rPr>
          <w:rFonts w:eastAsia="方正仿宋_GBK" w:hint="eastAsia"/>
          <w:sz w:val="32"/>
          <w:szCs w:val="32"/>
        </w:rPr>
        <w:t>、此次下达预算</w:t>
      </w:r>
      <w:r w:rsidRPr="00AF4F52">
        <w:rPr>
          <w:rFonts w:eastAsia="方正仿宋_GBK"/>
          <w:sz w:val="32"/>
          <w:szCs w:val="32"/>
        </w:rPr>
        <w:t>按照《</w:t>
      </w:r>
      <w:r w:rsidRPr="00AF4F52">
        <w:rPr>
          <w:rFonts w:eastAsia="方正仿宋_GBK"/>
          <w:sz w:val="32"/>
          <w:szCs w:val="32"/>
        </w:rPr>
        <w:t>202</w:t>
      </w:r>
      <w:r>
        <w:rPr>
          <w:rFonts w:eastAsia="方正仿宋_GBK" w:hint="eastAsia"/>
          <w:sz w:val="32"/>
          <w:szCs w:val="32"/>
        </w:rPr>
        <w:t>4</w:t>
      </w:r>
      <w:r w:rsidRPr="00AF4F52">
        <w:rPr>
          <w:rFonts w:eastAsia="方正仿宋_GBK"/>
          <w:sz w:val="32"/>
          <w:szCs w:val="32"/>
        </w:rPr>
        <w:t>年政府收支</w:t>
      </w:r>
      <w:r>
        <w:rPr>
          <w:rFonts w:eastAsia="方正仿宋_GBK" w:hint="eastAsia"/>
          <w:sz w:val="32"/>
          <w:szCs w:val="32"/>
        </w:rPr>
        <w:t>分类</w:t>
      </w:r>
      <w:r w:rsidRPr="00AF4F52">
        <w:rPr>
          <w:rFonts w:eastAsia="方正仿宋_GBK"/>
          <w:sz w:val="32"/>
          <w:szCs w:val="32"/>
        </w:rPr>
        <w:t>科目》</w:t>
      </w:r>
      <w:r>
        <w:rPr>
          <w:rFonts w:eastAsia="方正仿宋_GBK" w:hint="eastAsia"/>
          <w:sz w:val="32"/>
          <w:szCs w:val="32"/>
        </w:rPr>
        <w:t>，</w:t>
      </w:r>
      <w:r w:rsidRPr="0011138C">
        <w:rPr>
          <w:rFonts w:eastAsia="方正仿宋_GBK" w:hint="eastAsia"/>
          <w:sz w:val="32"/>
          <w:szCs w:val="32"/>
        </w:rPr>
        <w:t>支出功能</w:t>
      </w:r>
      <w:r>
        <w:rPr>
          <w:rFonts w:eastAsia="方正仿宋_GBK" w:hint="eastAsia"/>
          <w:sz w:val="32"/>
          <w:szCs w:val="32"/>
        </w:rPr>
        <w:t>分类</w:t>
      </w:r>
      <w:r w:rsidRPr="0011138C">
        <w:rPr>
          <w:rFonts w:eastAsia="方正仿宋_GBK" w:hint="eastAsia"/>
          <w:sz w:val="32"/>
          <w:szCs w:val="32"/>
        </w:rPr>
        <w:t>列</w:t>
      </w:r>
      <w:r>
        <w:rPr>
          <w:rFonts w:eastAsia="方正仿宋_GBK" w:hint="eastAsia"/>
          <w:sz w:val="32"/>
          <w:szCs w:val="32"/>
        </w:rPr>
        <w:t>“</w:t>
      </w:r>
      <w:r w:rsidRPr="0011138C">
        <w:rPr>
          <w:rFonts w:eastAsia="方正仿宋_GBK" w:hint="eastAsia"/>
          <w:sz w:val="32"/>
          <w:szCs w:val="32"/>
        </w:rPr>
        <w:t>2101401</w:t>
      </w:r>
      <w:r w:rsidRPr="0011138C">
        <w:rPr>
          <w:rFonts w:eastAsia="方正仿宋_GBK" w:hint="eastAsia"/>
          <w:sz w:val="32"/>
          <w:szCs w:val="32"/>
        </w:rPr>
        <w:t>优抚对象医疗补助</w:t>
      </w:r>
      <w:r>
        <w:rPr>
          <w:rFonts w:eastAsia="方正仿宋_GBK" w:hint="eastAsia"/>
          <w:sz w:val="32"/>
          <w:szCs w:val="32"/>
        </w:rPr>
        <w:t>”</w:t>
      </w:r>
      <w:r w:rsidRPr="0011138C">
        <w:rPr>
          <w:rFonts w:eastAsia="方正仿宋_GBK" w:hint="eastAsia"/>
          <w:sz w:val="32"/>
          <w:szCs w:val="32"/>
        </w:rPr>
        <w:t>，</w:t>
      </w:r>
      <w:r w:rsidRPr="002D39EC">
        <w:rPr>
          <w:rFonts w:eastAsia="方正仿宋_GBK"/>
          <w:sz w:val="32"/>
          <w:szCs w:val="32"/>
        </w:rPr>
        <w:t>支出经济分类</w:t>
      </w:r>
      <w:r>
        <w:rPr>
          <w:rFonts w:eastAsia="方正仿宋_GBK" w:hint="eastAsia"/>
          <w:sz w:val="32"/>
          <w:szCs w:val="32"/>
        </w:rPr>
        <w:t>列</w:t>
      </w:r>
      <w:r>
        <w:rPr>
          <w:rFonts w:eastAsia="方正仿宋_GBK" w:hint="eastAsia"/>
          <w:sz w:val="32"/>
          <w:szCs w:val="32"/>
        </w:rPr>
        <w:t xml:space="preserve"> </w:t>
      </w:r>
      <w:r>
        <w:rPr>
          <w:rFonts w:eastAsia="方正仿宋_GBK" w:hint="eastAsia"/>
          <w:sz w:val="32"/>
          <w:szCs w:val="32"/>
        </w:rPr>
        <w:t>“</w:t>
      </w:r>
      <w:r w:rsidRPr="002D39EC">
        <w:rPr>
          <w:rFonts w:eastAsia="方正仿宋_GBK"/>
          <w:sz w:val="32"/>
          <w:szCs w:val="32"/>
        </w:rPr>
        <w:t>30307</w:t>
      </w:r>
      <w:r w:rsidRPr="002D39EC">
        <w:rPr>
          <w:rFonts w:eastAsia="方正仿宋_GBK"/>
          <w:sz w:val="32"/>
          <w:szCs w:val="32"/>
        </w:rPr>
        <w:t>医疗费补助</w:t>
      </w:r>
      <w:r>
        <w:rPr>
          <w:rFonts w:eastAsia="方正仿宋_GBK" w:hint="eastAsia"/>
          <w:sz w:val="32"/>
          <w:szCs w:val="32"/>
        </w:rPr>
        <w:t>”</w:t>
      </w:r>
      <w:r w:rsidRPr="002D39EC">
        <w:rPr>
          <w:rFonts w:eastAsia="方正仿宋_GBK"/>
          <w:sz w:val="32"/>
          <w:szCs w:val="32"/>
        </w:rPr>
        <w:t>，</w:t>
      </w:r>
      <w:r w:rsidRPr="006953A0">
        <w:rPr>
          <w:rFonts w:eastAsia="方正仿宋_GBK"/>
          <w:sz w:val="32"/>
          <w:szCs w:val="32"/>
        </w:rPr>
        <w:t xml:space="preserve"> </w:t>
      </w:r>
      <w:r w:rsidRPr="002D39EC">
        <w:rPr>
          <w:rFonts w:eastAsia="方正仿宋_GBK"/>
          <w:sz w:val="32"/>
          <w:szCs w:val="32"/>
        </w:rPr>
        <w:t>政府经济分类列</w:t>
      </w:r>
      <w:r>
        <w:rPr>
          <w:rFonts w:eastAsia="方正仿宋_GBK" w:hint="eastAsia"/>
          <w:sz w:val="32"/>
          <w:szCs w:val="32"/>
        </w:rPr>
        <w:t>“</w:t>
      </w:r>
      <w:r w:rsidRPr="002D39EC">
        <w:rPr>
          <w:rFonts w:eastAsia="方正仿宋_GBK"/>
          <w:sz w:val="32"/>
          <w:szCs w:val="32"/>
        </w:rPr>
        <w:t>50901</w:t>
      </w:r>
      <w:r w:rsidRPr="002D39EC">
        <w:rPr>
          <w:rFonts w:eastAsia="方正仿宋_GBK"/>
          <w:sz w:val="32"/>
          <w:szCs w:val="32"/>
        </w:rPr>
        <w:t>社会福利和救助</w:t>
      </w:r>
      <w:r>
        <w:rPr>
          <w:rFonts w:eastAsia="方正仿宋_GBK" w:hint="eastAsia"/>
          <w:sz w:val="32"/>
          <w:szCs w:val="32"/>
        </w:rPr>
        <w:t>”</w:t>
      </w:r>
      <w:r w:rsidRPr="002D39EC">
        <w:rPr>
          <w:rFonts w:eastAsia="方正仿宋_GBK"/>
          <w:sz w:val="32"/>
          <w:szCs w:val="32"/>
        </w:rPr>
        <w:t>，项目支出分类</w:t>
      </w:r>
      <w:r>
        <w:rPr>
          <w:rFonts w:eastAsia="方正仿宋_GBK" w:hint="eastAsia"/>
          <w:sz w:val="32"/>
          <w:szCs w:val="32"/>
        </w:rPr>
        <w:t>“</w:t>
      </w:r>
      <w:r w:rsidRPr="002D39EC">
        <w:rPr>
          <w:rFonts w:eastAsia="方正仿宋_GBK"/>
          <w:sz w:val="32"/>
          <w:szCs w:val="32"/>
        </w:rPr>
        <w:t>公共管理事务类项目</w:t>
      </w:r>
      <w:r>
        <w:rPr>
          <w:rFonts w:eastAsia="方正仿宋_GBK" w:hint="eastAsia"/>
          <w:sz w:val="32"/>
          <w:szCs w:val="32"/>
        </w:rPr>
        <w:t>”</w:t>
      </w:r>
      <w:r w:rsidRPr="002D39EC">
        <w:rPr>
          <w:rFonts w:eastAsia="方正仿宋_GBK"/>
          <w:sz w:val="32"/>
          <w:szCs w:val="32"/>
        </w:rPr>
        <w:t>。</w:t>
      </w:r>
      <w:r>
        <w:rPr>
          <w:rFonts w:eastAsia="方正仿宋_GBK" w:hint="eastAsia"/>
          <w:sz w:val="32"/>
          <w:szCs w:val="32"/>
        </w:rPr>
        <w:t xml:space="preserve">   </w:t>
      </w:r>
    </w:p>
    <w:p w:rsidR="00B50E9A" w:rsidRDefault="00B50E9A" w:rsidP="00B50E9A">
      <w:pPr>
        <w:spacing w:line="560" w:lineRule="exact"/>
        <w:ind w:firstLineChars="200" w:firstLine="640"/>
        <w:jc w:val="left"/>
        <w:rPr>
          <w:rFonts w:eastAsia="方正仿宋_GBK" w:hint="eastAsia"/>
          <w:sz w:val="32"/>
          <w:szCs w:val="32"/>
        </w:rPr>
      </w:pPr>
      <w:r>
        <w:rPr>
          <w:rFonts w:eastAsia="方正仿宋_GBK" w:hint="eastAsia"/>
          <w:sz w:val="32"/>
          <w:szCs w:val="32"/>
        </w:rPr>
        <w:t>四</w:t>
      </w:r>
      <w:r w:rsidRPr="0011138C">
        <w:rPr>
          <w:rFonts w:eastAsia="方正仿宋_GBK" w:hint="eastAsia"/>
          <w:sz w:val="32"/>
          <w:szCs w:val="32"/>
        </w:rPr>
        <w:t>、此次下达的优抚对象医疗保障经费列入直达资金管理，标识为“</w:t>
      </w:r>
      <w:r w:rsidRPr="0011138C">
        <w:rPr>
          <w:rFonts w:eastAsia="方正仿宋_GBK" w:hint="eastAsia"/>
          <w:sz w:val="32"/>
          <w:szCs w:val="32"/>
        </w:rPr>
        <w:t>01</w:t>
      </w:r>
      <w:r w:rsidRPr="0011138C">
        <w:rPr>
          <w:rFonts w:eastAsia="方正仿宋_GBK" w:hint="eastAsia"/>
          <w:sz w:val="32"/>
          <w:szCs w:val="32"/>
        </w:rPr>
        <w:t>中央直达资金”，此标识贯穿资金分配、拨</w:t>
      </w:r>
      <w:r w:rsidRPr="0011138C">
        <w:rPr>
          <w:rFonts w:eastAsia="方正仿宋_GBK" w:hint="eastAsia"/>
          <w:sz w:val="32"/>
          <w:szCs w:val="32"/>
        </w:rPr>
        <w:lastRenderedPageBreak/>
        <w:t>付、使用等整个环节，且保持不变。</w:t>
      </w:r>
    </w:p>
    <w:p w:rsidR="00B50E9A" w:rsidRDefault="00B50E9A" w:rsidP="00B50E9A">
      <w:pPr>
        <w:spacing w:line="560" w:lineRule="exact"/>
        <w:ind w:firstLineChars="200" w:firstLine="640"/>
        <w:jc w:val="left"/>
        <w:rPr>
          <w:rFonts w:eastAsia="方正仿宋_GBK" w:hint="eastAsia"/>
          <w:sz w:val="32"/>
          <w:szCs w:val="32"/>
        </w:rPr>
      </w:pPr>
      <w:r>
        <w:rPr>
          <w:rFonts w:eastAsia="方正仿宋_GBK" w:hint="eastAsia"/>
          <w:sz w:val="32"/>
          <w:szCs w:val="32"/>
        </w:rPr>
        <w:t>五</w:t>
      </w:r>
      <w:r w:rsidRPr="0011138C">
        <w:rPr>
          <w:rFonts w:eastAsia="方正仿宋_GBK" w:hint="eastAsia"/>
          <w:sz w:val="32"/>
          <w:szCs w:val="32"/>
        </w:rPr>
        <w:t>、请加强预算绩效管理，切实提高财政资金使用效益。按照《乌鲁木齐市本级部门预算绩效目标管理暂行办法》（</w:t>
      </w:r>
      <w:proofErr w:type="gramStart"/>
      <w:r w:rsidRPr="0011138C">
        <w:rPr>
          <w:rFonts w:eastAsia="方正仿宋_GBK" w:hint="eastAsia"/>
          <w:sz w:val="32"/>
          <w:szCs w:val="32"/>
        </w:rPr>
        <w:t>乌财预</w:t>
      </w:r>
      <w:proofErr w:type="gramEnd"/>
      <w:r w:rsidRPr="0011138C">
        <w:rPr>
          <w:rFonts w:eastAsia="方正仿宋_GBK" w:hint="eastAsia"/>
          <w:sz w:val="32"/>
          <w:szCs w:val="32"/>
        </w:rPr>
        <w:t>〔</w:t>
      </w:r>
      <w:r w:rsidRPr="0011138C">
        <w:rPr>
          <w:rFonts w:eastAsia="方正仿宋_GBK" w:hint="eastAsia"/>
          <w:sz w:val="32"/>
          <w:szCs w:val="32"/>
        </w:rPr>
        <w:t>2018</w:t>
      </w:r>
      <w:r w:rsidRPr="0011138C">
        <w:rPr>
          <w:rFonts w:eastAsia="方正仿宋_GBK" w:hint="eastAsia"/>
          <w:sz w:val="32"/>
          <w:szCs w:val="32"/>
        </w:rPr>
        <w:t>〕</w:t>
      </w:r>
      <w:r w:rsidRPr="0011138C">
        <w:rPr>
          <w:rFonts w:eastAsia="方正仿宋_GBK" w:hint="eastAsia"/>
          <w:sz w:val="32"/>
          <w:szCs w:val="32"/>
        </w:rPr>
        <w:t>56</w:t>
      </w:r>
      <w:r w:rsidRPr="0011138C">
        <w:rPr>
          <w:rFonts w:eastAsia="方正仿宋_GBK" w:hint="eastAsia"/>
          <w:sz w:val="32"/>
          <w:szCs w:val="32"/>
        </w:rPr>
        <w:t>号）相关要求，认真做好项目绩效管理。请按照《乌鲁木齐市财政专项资金使用跟踪反馈管理暂行办法》（</w:t>
      </w:r>
      <w:proofErr w:type="gramStart"/>
      <w:r w:rsidRPr="0011138C">
        <w:rPr>
          <w:rFonts w:eastAsia="方正仿宋_GBK" w:hint="eastAsia"/>
          <w:sz w:val="32"/>
          <w:szCs w:val="32"/>
        </w:rPr>
        <w:t>乌财预</w:t>
      </w:r>
      <w:proofErr w:type="gramEnd"/>
      <w:r w:rsidRPr="0011138C">
        <w:rPr>
          <w:rFonts w:eastAsia="方正仿宋_GBK" w:hint="eastAsia"/>
          <w:sz w:val="32"/>
          <w:szCs w:val="32"/>
        </w:rPr>
        <w:t>〔</w:t>
      </w:r>
      <w:r w:rsidRPr="0011138C">
        <w:rPr>
          <w:rFonts w:eastAsia="方正仿宋_GBK" w:hint="eastAsia"/>
          <w:sz w:val="32"/>
          <w:szCs w:val="32"/>
        </w:rPr>
        <w:t>2018</w:t>
      </w:r>
      <w:r w:rsidRPr="0011138C">
        <w:rPr>
          <w:rFonts w:eastAsia="方正仿宋_GBK" w:hint="eastAsia"/>
          <w:sz w:val="32"/>
          <w:szCs w:val="32"/>
        </w:rPr>
        <w:t>〕</w:t>
      </w:r>
      <w:r w:rsidRPr="0011138C">
        <w:rPr>
          <w:rFonts w:eastAsia="方正仿宋_GBK" w:hint="eastAsia"/>
          <w:sz w:val="32"/>
          <w:szCs w:val="32"/>
        </w:rPr>
        <w:t>41</w:t>
      </w:r>
      <w:r w:rsidRPr="0011138C">
        <w:rPr>
          <w:rFonts w:eastAsia="方正仿宋_GBK" w:hint="eastAsia"/>
          <w:sz w:val="32"/>
          <w:szCs w:val="32"/>
        </w:rPr>
        <w:t>号），认真填报《乌鲁木齐市财政专项资金使用情况跟踪反馈表》。</w:t>
      </w:r>
    </w:p>
    <w:p w:rsidR="00B50E9A" w:rsidRPr="0011138C" w:rsidRDefault="00B50E9A" w:rsidP="00B50E9A">
      <w:pPr>
        <w:spacing w:line="560" w:lineRule="exact"/>
        <w:ind w:firstLineChars="200" w:firstLine="640"/>
        <w:jc w:val="left"/>
        <w:rPr>
          <w:rFonts w:eastAsia="方正仿宋_GBK"/>
          <w:sz w:val="32"/>
          <w:szCs w:val="32"/>
        </w:rPr>
      </w:pPr>
    </w:p>
    <w:p w:rsidR="00B50E9A" w:rsidRDefault="00B50E9A" w:rsidP="00B50E9A">
      <w:pPr>
        <w:spacing w:line="560" w:lineRule="exact"/>
        <w:ind w:leftChars="304" w:left="1598" w:hangingChars="300" w:hanging="960"/>
        <w:jc w:val="left"/>
        <w:rPr>
          <w:rFonts w:eastAsia="方正仿宋_GBK"/>
          <w:sz w:val="32"/>
          <w:szCs w:val="32"/>
        </w:rPr>
      </w:pPr>
      <w:r w:rsidRPr="0011138C">
        <w:rPr>
          <w:rFonts w:eastAsia="方正仿宋_GBK" w:hint="eastAsia"/>
          <w:sz w:val="32"/>
          <w:szCs w:val="32"/>
        </w:rPr>
        <w:t>附件：</w:t>
      </w:r>
      <w:r w:rsidRPr="0011138C">
        <w:rPr>
          <w:rFonts w:eastAsia="方正仿宋_GBK" w:hint="eastAsia"/>
          <w:sz w:val="32"/>
          <w:szCs w:val="32"/>
        </w:rPr>
        <w:t>1.</w:t>
      </w:r>
      <w:r w:rsidRPr="00D97BFC">
        <w:rPr>
          <w:rFonts w:eastAsia="方正仿宋_GBK"/>
          <w:sz w:val="32"/>
          <w:szCs w:val="32"/>
        </w:rPr>
        <w:t xml:space="preserve"> </w:t>
      </w:r>
      <w:r w:rsidRPr="00620FB6">
        <w:rPr>
          <w:rFonts w:eastAsia="方正仿宋_GBK"/>
          <w:sz w:val="32"/>
          <w:szCs w:val="32"/>
        </w:rPr>
        <w:t>2024</w:t>
      </w:r>
      <w:r w:rsidRPr="00620FB6">
        <w:rPr>
          <w:rFonts w:eastAsia="方正仿宋_GBK"/>
          <w:sz w:val="32"/>
          <w:szCs w:val="32"/>
        </w:rPr>
        <w:t>年专项资金绩效目标分解表</w:t>
      </w:r>
      <w:r w:rsidRPr="0011138C">
        <w:rPr>
          <w:rFonts w:eastAsia="方正仿宋_GBK" w:hint="eastAsia"/>
          <w:sz w:val="32"/>
          <w:szCs w:val="32"/>
        </w:rPr>
        <w:t xml:space="preserve"> </w:t>
      </w:r>
      <w:r>
        <w:rPr>
          <w:rFonts w:eastAsia="方正仿宋_GBK" w:hint="eastAsia"/>
          <w:sz w:val="32"/>
          <w:szCs w:val="32"/>
        </w:rPr>
        <w:t xml:space="preserve">    </w:t>
      </w:r>
    </w:p>
    <w:p w:rsidR="00B50E9A" w:rsidRDefault="00B50E9A" w:rsidP="00B50E9A">
      <w:pPr>
        <w:spacing w:line="560" w:lineRule="exact"/>
        <w:ind w:firstLineChars="450" w:firstLine="1440"/>
        <w:jc w:val="left"/>
        <w:rPr>
          <w:rFonts w:eastAsia="方正仿宋_GBK" w:hint="eastAsia"/>
          <w:sz w:val="32"/>
          <w:szCs w:val="32"/>
        </w:rPr>
      </w:pPr>
      <w:r>
        <w:rPr>
          <w:rFonts w:eastAsia="方正仿宋_GBK" w:hint="eastAsia"/>
          <w:sz w:val="32"/>
          <w:szCs w:val="32"/>
        </w:rPr>
        <w:t xml:space="preserve"> 2</w:t>
      </w:r>
      <w:r w:rsidRPr="0011138C">
        <w:rPr>
          <w:rFonts w:eastAsia="方正仿宋_GBK" w:hint="eastAsia"/>
          <w:sz w:val="32"/>
          <w:szCs w:val="32"/>
        </w:rPr>
        <w:t>.</w:t>
      </w:r>
      <w:r w:rsidRPr="0011138C">
        <w:rPr>
          <w:rFonts w:eastAsia="方正仿宋_GBK" w:hint="eastAsia"/>
          <w:sz w:val="32"/>
          <w:szCs w:val="32"/>
        </w:rPr>
        <w:t>乌鲁木齐市财政资金使用跟踪反馈表</w:t>
      </w:r>
    </w:p>
    <w:p w:rsidR="00B50E9A" w:rsidRPr="001D17AD" w:rsidRDefault="00B50E9A" w:rsidP="00B50E9A">
      <w:pPr>
        <w:spacing w:line="560" w:lineRule="exact"/>
        <w:ind w:firstLineChars="450" w:firstLine="1440"/>
        <w:jc w:val="left"/>
        <w:rPr>
          <w:rFonts w:eastAsia="方正仿宋_GBK"/>
          <w:sz w:val="32"/>
          <w:szCs w:val="32"/>
        </w:rPr>
      </w:pPr>
    </w:p>
    <w:p w:rsidR="00B50E9A" w:rsidRDefault="00B50E9A" w:rsidP="00B50E9A">
      <w:pPr>
        <w:spacing w:line="560" w:lineRule="exact"/>
        <w:ind w:firstLineChars="1700" w:firstLine="5440"/>
        <w:rPr>
          <w:rFonts w:eastAsia="方正仿宋_GBK" w:hint="eastAsia"/>
          <w:sz w:val="32"/>
          <w:szCs w:val="32"/>
        </w:rPr>
      </w:pPr>
    </w:p>
    <w:p w:rsidR="00B50E9A" w:rsidRPr="001D17AD" w:rsidRDefault="00B50E9A" w:rsidP="00B50E9A">
      <w:pPr>
        <w:spacing w:line="560" w:lineRule="exact"/>
        <w:ind w:firstLineChars="1400" w:firstLine="4480"/>
        <w:jc w:val="left"/>
        <w:rPr>
          <w:rFonts w:eastAsia="方正仿宋_GBK"/>
          <w:sz w:val="32"/>
          <w:szCs w:val="32"/>
        </w:rPr>
      </w:pPr>
      <w:r w:rsidRPr="001D17AD">
        <w:rPr>
          <w:rFonts w:eastAsia="方正仿宋_GBK" w:hint="eastAsia"/>
          <w:sz w:val="32"/>
          <w:szCs w:val="32"/>
        </w:rPr>
        <w:t>乌鲁木齐市财政局</w:t>
      </w:r>
    </w:p>
    <w:p w:rsidR="00B50E9A" w:rsidRPr="006953A0" w:rsidRDefault="00B50E9A" w:rsidP="00B50E9A">
      <w:pPr>
        <w:spacing w:line="560" w:lineRule="exact"/>
        <w:ind w:firstLineChars="1400" w:firstLine="4480"/>
        <w:rPr>
          <w:rFonts w:eastAsia="方正仿宋_GBK" w:hint="eastAsia"/>
          <w:sz w:val="32"/>
          <w:szCs w:val="32"/>
        </w:rPr>
      </w:pPr>
      <w:r w:rsidRPr="00C76850">
        <w:rPr>
          <w:rFonts w:eastAsia="方正仿宋_GBK"/>
          <w:sz w:val="32"/>
          <w:szCs w:val="32"/>
        </w:rPr>
        <w:t>202</w:t>
      </w:r>
      <w:r>
        <w:rPr>
          <w:rFonts w:eastAsia="方正仿宋_GBK" w:hint="eastAsia"/>
          <w:sz w:val="32"/>
          <w:szCs w:val="32"/>
        </w:rPr>
        <w:t>4</w:t>
      </w:r>
      <w:r w:rsidRPr="00C76850">
        <w:rPr>
          <w:rFonts w:eastAsia="方正仿宋_GBK"/>
          <w:sz w:val="32"/>
          <w:szCs w:val="32"/>
        </w:rPr>
        <w:t>年</w:t>
      </w:r>
      <w:r>
        <w:rPr>
          <w:rFonts w:eastAsia="方正仿宋_GBK" w:hint="eastAsia"/>
          <w:sz w:val="32"/>
          <w:szCs w:val="32"/>
        </w:rPr>
        <w:t>9</w:t>
      </w:r>
      <w:r w:rsidRPr="007B46D2">
        <w:rPr>
          <w:rFonts w:eastAsia="方正仿宋_GBK" w:hint="eastAsia"/>
          <w:sz w:val="32"/>
          <w:szCs w:val="32"/>
        </w:rPr>
        <w:t>月</w:t>
      </w:r>
      <w:r>
        <w:rPr>
          <w:rFonts w:eastAsia="方正仿宋_GBK" w:hint="eastAsia"/>
          <w:sz w:val="32"/>
          <w:szCs w:val="32"/>
        </w:rPr>
        <w:t>30</w:t>
      </w:r>
      <w:r w:rsidRPr="007B46D2">
        <w:rPr>
          <w:rFonts w:eastAsia="方正仿宋_GBK" w:hint="eastAsia"/>
          <w:sz w:val="32"/>
          <w:szCs w:val="32"/>
        </w:rPr>
        <w:t>日</w:t>
      </w:r>
    </w:p>
    <w:p w:rsidR="00B50E9A" w:rsidRDefault="00B50E9A" w:rsidP="00B50E9A">
      <w:pPr>
        <w:spacing w:line="560" w:lineRule="exact"/>
        <w:rPr>
          <w:rFonts w:eastAsia="方正仿宋_GBK" w:hint="eastAsia"/>
          <w:sz w:val="32"/>
          <w:szCs w:val="32"/>
        </w:rPr>
      </w:pPr>
    </w:p>
    <w:p w:rsidR="00DE76A8" w:rsidRDefault="00B50E9A" w:rsidP="00B50E9A">
      <w:pPr>
        <w:spacing w:line="560" w:lineRule="exact"/>
      </w:pPr>
      <w:r w:rsidRPr="008D39E8">
        <w:rPr>
          <w:rFonts w:eastAsia="方正仿宋_GBK"/>
          <w:sz w:val="32"/>
          <w:szCs w:val="32"/>
        </w:rPr>
        <w:t>（此件</w:t>
      </w:r>
      <w:bookmarkStart w:id="3" w:name="sfgk"/>
      <w:r>
        <w:rPr>
          <w:rFonts w:eastAsia="方正仿宋_GBK" w:hint="eastAsia"/>
          <w:sz w:val="32"/>
          <w:szCs w:val="32"/>
        </w:rPr>
        <w:t>主动公开</w:t>
      </w:r>
      <w:bookmarkEnd w:id="3"/>
      <w:r w:rsidRPr="008D39E8">
        <w:rPr>
          <w:rFonts w:eastAsia="方正仿宋_GBK"/>
          <w:sz w:val="32"/>
          <w:szCs w:val="32"/>
        </w:rPr>
        <w:t>）</w:t>
      </w:r>
    </w:p>
    <w:sectPr w:rsidR="00DE76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E9A" w:rsidRDefault="00B50E9A" w:rsidP="00B50E9A">
      <w:r>
        <w:separator/>
      </w:r>
    </w:p>
  </w:endnote>
  <w:endnote w:type="continuationSeparator" w:id="0">
    <w:p w:rsidR="00B50E9A" w:rsidRDefault="00B50E9A" w:rsidP="00B50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auto"/>
    <w:pitch w:val="variable"/>
    <w:sig w:usb0="A00002BF" w:usb1="38CF7CFA" w:usb2="00082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auto"/>
    <w:pitch w:val="variable"/>
    <w:sig w:usb0="A00002BF" w:usb1="38CF7CFA" w:usb2="00082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E9A" w:rsidRDefault="00B50E9A" w:rsidP="00B50E9A">
      <w:r>
        <w:separator/>
      </w:r>
    </w:p>
  </w:footnote>
  <w:footnote w:type="continuationSeparator" w:id="0">
    <w:p w:rsidR="00B50E9A" w:rsidRDefault="00B50E9A" w:rsidP="00B50E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15E"/>
    <w:rsid w:val="00413239"/>
    <w:rsid w:val="00B50E9A"/>
    <w:rsid w:val="00D9515E"/>
    <w:rsid w:val="00DE7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E9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50E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50E9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50E9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50E9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E9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50E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50E9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50E9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50E9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118</Words>
  <Characters>673</Characters>
  <Application>Microsoft Office Word</Application>
  <DocSecurity>0</DocSecurity>
  <Lines>5</Lines>
  <Paragraphs>1</Paragraphs>
  <ScaleCrop>false</ScaleCrop>
  <Company>Microsoft</Company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游魏</dc:creator>
  <cp:keywords/>
  <dc:description/>
  <cp:lastModifiedBy>游魏</cp:lastModifiedBy>
  <cp:revision>3</cp:revision>
  <dcterms:created xsi:type="dcterms:W3CDTF">2024-11-11T09:18:00Z</dcterms:created>
  <dcterms:modified xsi:type="dcterms:W3CDTF">2024-11-11T09:19:00Z</dcterms:modified>
</cp:coreProperties>
</file>