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67EF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40E44311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  <w:t>关于公布乌鲁木齐市科学技术局行政规范性</w:t>
      </w:r>
    </w:p>
    <w:p w14:paraId="6607949E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  <w:t>文件清理结果的通知</w:t>
      </w:r>
    </w:p>
    <w:p w14:paraId="7D825724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（征求意见稿）</w:t>
      </w:r>
    </w:p>
    <w:p w14:paraId="1422B674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</w:pPr>
    </w:p>
    <w:p w14:paraId="1AAFABCC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为加快推进法治政府建设，营造良好法治环境，</w:t>
      </w:r>
      <w:r>
        <w:rPr>
          <w:rFonts w:ascii="方正仿宋_GBK" w:hAnsi="方正仿宋_GBK" w:eastAsia="方正仿宋_GBK" w:cs="方正仿宋_GBK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根据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《新疆维吾尔自治区行政规范性文件管理办法》（自治区人民政府令第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218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号）相关规定，结合法律、法规、规章“立改废”以及政策调整变化，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市科技局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对现行有效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的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行政规范性文件进行了清理，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经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审定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，现有行政规范性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文件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21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件，其中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继续有效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19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件，废止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件。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本《通知》自公布之日起执行，予以废止的文件不再作为行政管理依据。</w:t>
      </w:r>
    </w:p>
    <w:p w14:paraId="5F25EA45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</w:pPr>
    </w:p>
    <w:p w14:paraId="328F7EC2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附件：1.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继续有效的行政规范性文件目录</w:t>
      </w:r>
    </w:p>
    <w:p w14:paraId="34889FBA">
      <w:pPr>
        <w:keepNext w:val="0"/>
        <w:keepLines w:val="0"/>
        <w:pageBreakBefore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废止的行政规范性文件目录</w:t>
      </w:r>
    </w:p>
    <w:p w14:paraId="1A8B60C1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</w:pPr>
    </w:p>
    <w:p w14:paraId="0F47FDC1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</w:pPr>
    </w:p>
    <w:p w14:paraId="2D9069FB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乌鲁木齐市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科技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局</w:t>
      </w:r>
    </w:p>
    <w:p w14:paraId="1321EEE5">
      <w:pPr>
        <w:keepNext w:val="0"/>
        <w:keepLines w:val="0"/>
        <w:pageBreakBefore w:val="0"/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sectPr>
          <w:pgSz w:w="11906" w:h="16838"/>
          <w:pgMar w:top="2098" w:right="1531" w:bottom="1984" w:left="153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6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X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月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X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日</w:t>
      </w:r>
    </w:p>
    <w:tbl>
      <w:tblPr>
        <w:tblStyle w:val="5"/>
        <w:tblW w:w="902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"/>
        <w:gridCol w:w="507"/>
        <w:gridCol w:w="4950"/>
        <w:gridCol w:w="831"/>
        <w:gridCol w:w="2203"/>
        <w:gridCol w:w="61"/>
      </w:tblGrid>
      <w:tr w14:paraId="11656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315" w:hRule="atLeast"/>
        </w:trPr>
        <w:tc>
          <w:tcPr>
            <w:tcW w:w="8967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DF528C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附件1</w:t>
            </w:r>
          </w:p>
        </w:tc>
      </w:tr>
      <w:tr w14:paraId="41C9B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800" w:hRule="atLeast"/>
        </w:trPr>
        <w:tc>
          <w:tcPr>
            <w:tcW w:w="8967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57DED0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继续有效的行政规范性文件目录</w:t>
            </w:r>
          </w:p>
        </w:tc>
      </w:tr>
      <w:tr w14:paraId="1B98D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800" w:hRule="atLeast"/>
        </w:trPr>
        <w:tc>
          <w:tcPr>
            <w:tcW w:w="89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4151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继续有效的规范性文件</w:t>
            </w:r>
          </w:p>
        </w:tc>
      </w:tr>
      <w:tr w14:paraId="231EB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80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701F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737E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BE77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文号</w:t>
            </w:r>
          </w:p>
        </w:tc>
      </w:tr>
      <w:tr w14:paraId="02B37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DCE1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A5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“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人才工程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”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计划项目管理办法（试行）》的通知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E0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2007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7A2A4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63E2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E9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关于印发《乌鲁木齐市工程技术研究中心管理办法（试行）》的通知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6B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2010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36160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3909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12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关于印发《乌鲁木齐市重点实验室管理办法（试行）》的通知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543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2010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5F713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3CA5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1B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关于印发《乌鲁木齐市科技计划项目专业机构管理办法（试行）》的通知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55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2018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573F7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1AA8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A13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关于印发《乌鲁木齐市科技项目专家评审（咨询）管理办法（试行）》的通知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F3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2018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5528F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749B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D7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关于印发《乌鲁木齐市科技计划报告管理制度（试行）》的通知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25D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2018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24D91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5462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8B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关于印发《乌鲁木齐市科技计划项目中期检查管理办法（试行）》的通知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E93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2018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3D4221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0B4D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65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关于印发《乌鲁木齐市科技计划项目验收管理办法（试行）》的通知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CEB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2018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3A4CB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5F06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33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关于印发《新疆乌鲁木齐国家农业科技园区管理办法（修订）》的通知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E2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2018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28041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9CAF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31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关于印发《乌鲁木齐市促进星创天地发展与管理办法（试行）》的通知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31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2018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4E846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FE9D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08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关于印发《乌鲁木齐市科技创新发展基金实施细则》的通知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D1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乌科规〔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2021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1FD60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4214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15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关于印发《乌鲁木齐市企业研发经费投入后补助实施办法》的通知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E2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乌科规〔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2023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73143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6924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3F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关于印发《丝绸之路经济带创新驱动发展试验区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乌昌石国家自主创新示范区建设科技专项资金管理试行办法》的通知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21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乌科规〔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2023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078BF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30FA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BA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关于印发《乌鲁木齐市科技计划项目管理办法》的通知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B4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乌科规〔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2023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15748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EF71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45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关于印发《乌鲁木齐市科研诚信管理办法》的通知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7F8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乌科规〔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2023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489D3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AB85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0DA45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314"/>
                <w:tab w:val="center" w:pos="303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ab/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《外国人来乌鲁木齐工作便利化服务若干措施（试行）》的通知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F7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乌科规〔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2024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68C56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EB4E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7F0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关于印发《乌鲁木齐市国际科技企业孵化器管理办法（试行）》的通知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A0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乌科规〔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2024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23477F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F126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5F2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关于印发《乌鲁木齐市科技型企业孵化器管理办法（试行）》的通知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98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乌科规〔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2026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21493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" w:type="dxa"/>
          <w:trHeight w:val="760" w:hRule="atLeast"/>
        </w:trPr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6C9F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  <w:bookmarkStart w:id="0" w:name="_GoBack"/>
            <w:bookmarkEnd w:id="0"/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2D8E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“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红山科技创新券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”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管理办法》的通知</w:t>
            </w:r>
          </w:p>
        </w:tc>
        <w:tc>
          <w:tcPr>
            <w:tcW w:w="2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43F6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乌科规〔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2026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〕2号</w:t>
            </w:r>
          </w:p>
        </w:tc>
      </w:tr>
      <w:tr w14:paraId="4068D8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028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73BD3A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CC0480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F357D0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99FD9F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493923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9156AC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C82116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14C479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D5EE3B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A029C8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6436F9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98C5114">
            <w:pPr>
              <w:pStyle w:val="2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B5C7785">
            <w:pPr>
              <w:pStyle w:val="2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B6476CF">
            <w:pPr>
              <w:pStyle w:val="2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5BFDA55">
            <w:pPr>
              <w:pStyle w:val="2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CCB8905">
            <w:pPr>
              <w:pStyle w:val="2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8977D74">
            <w:pPr>
              <w:pStyle w:val="2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B5B2116">
            <w:pPr>
              <w:pStyle w:val="2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8B5D4B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附件2</w:t>
            </w:r>
          </w:p>
        </w:tc>
      </w:tr>
      <w:tr w14:paraId="59E89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9028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566E6A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废止的行政规范性文件目录</w:t>
            </w:r>
          </w:p>
        </w:tc>
      </w:tr>
      <w:tr w14:paraId="4F25D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902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E513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废止的规范性文件</w:t>
            </w:r>
          </w:p>
        </w:tc>
      </w:tr>
      <w:tr w14:paraId="725EC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2EE4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E6FE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0C4A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文号</w:t>
            </w:r>
          </w:p>
        </w:tc>
      </w:tr>
      <w:tr w14:paraId="52CFC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0BFF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30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关于印发《乌鲁木齐市科技创新创业孵化载体管理办法（试行）》的通知</w:t>
            </w:r>
          </w:p>
        </w:tc>
        <w:tc>
          <w:tcPr>
            <w:tcW w:w="3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BD8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乌科发〔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2020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  <w:tr w14:paraId="36881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D740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7A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关于印发《乌鲁木齐市“红山科技创新券”实施管理办法》的通知</w:t>
            </w:r>
          </w:p>
        </w:tc>
        <w:tc>
          <w:tcPr>
            <w:tcW w:w="3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0C4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乌科规〔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2023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〕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</w:tr>
    </w:tbl>
    <w:p w14:paraId="4BCB4032">
      <w:pPr>
        <w:keepNext w:val="0"/>
        <w:keepLines w:val="0"/>
        <w:pageBreakBefore w:val="0"/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6AA9F0F0"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560" w:lineRule="exact"/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6C5F77"/>
    <w:multiLevelType w:val="singleLevel"/>
    <w:tmpl w:val="AA6C5F77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15406"/>
    <w:rsid w:val="01732D52"/>
    <w:rsid w:val="03EF32D5"/>
    <w:rsid w:val="081D36FD"/>
    <w:rsid w:val="10430465"/>
    <w:rsid w:val="110C5F50"/>
    <w:rsid w:val="14814D74"/>
    <w:rsid w:val="198A4B2C"/>
    <w:rsid w:val="1C7A70CC"/>
    <w:rsid w:val="1D614ECD"/>
    <w:rsid w:val="1F38568B"/>
    <w:rsid w:val="1FCBB7EA"/>
    <w:rsid w:val="20301B23"/>
    <w:rsid w:val="21A46DFC"/>
    <w:rsid w:val="21EA0524"/>
    <w:rsid w:val="242F12F7"/>
    <w:rsid w:val="29DB1AC6"/>
    <w:rsid w:val="2E5F528D"/>
    <w:rsid w:val="30C135D0"/>
    <w:rsid w:val="31A27323"/>
    <w:rsid w:val="357157A9"/>
    <w:rsid w:val="3DFF1646"/>
    <w:rsid w:val="3F15215A"/>
    <w:rsid w:val="3F52580A"/>
    <w:rsid w:val="40B84CA6"/>
    <w:rsid w:val="43B1780D"/>
    <w:rsid w:val="44B440C7"/>
    <w:rsid w:val="48320DE6"/>
    <w:rsid w:val="4F255FA5"/>
    <w:rsid w:val="51AA0C09"/>
    <w:rsid w:val="535C00EB"/>
    <w:rsid w:val="55F63533"/>
    <w:rsid w:val="592021AF"/>
    <w:rsid w:val="5BFFDDDE"/>
    <w:rsid w:val="5CDF7706"/>
    <w:rsid w:val="5F9D80D6"/>
    <w:rsid w:val="643F0EDD"/>
    <w:rsid w:val="69052E8F"/>
    <w:rsid w:val="6B0549F4"/>
    <w:rsid w:val="6E990B67"/>
    <w:rsid w:val="6EFD6842"/>
    <w:rsid w:val="6F23CC3D"/>
    <w:rsid w:val="6F4F7A15"/>
    <w:rsid w:val="75601F16"/>
    <w:rsid w:val="76C72EDF"/>
    <w:rsid w:val="77006FFE"/>
    <w:rsid w:val="777C6652"/>
    <w:rsid w:val="7ADF06A0"/>
    <w:rsid w:val="7BF3C34F"/>
    <w:rsid w:val="7C9507CE"/>
    <w:rsid w:val="7F3F41EF"/>
    <w:rsid w:val="B79FEDD7"/>
    <w:rsid w:val="BEBCE210"/>
    <w:rsid w:val="CB578D1D"/>
    <w:rsid w:val="DEFA69A2"/>
    <w:rsid w:val="E67CAFBB"/>
    <w:rsid w:val="EEFF0B20"/>
    <w:rsid w:val="F3D5F86B"/>
    <w:rsid w:val="FB1F0FE8"/>
    <w:rsid w:val="FCBA0A5A"/>
    <w:rsid w:val="FFBDCB52"/>
    <w:rsid w:val="FFF3C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Char"/>
    <w:basedOn w:val="1"/>
    <w:qFormat/>
    <w:uiPriority w:val="99"/>
    <w:pPr>
      <w:widowControl/>
      <w:spacing w:after="160" w:line="240" w:lineRule="exact"/>
      <w:jc w:val="left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font0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7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font6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1142</Words>
  <Characters>1234</Characters>
  <Lines>0</Lines>
  <Paragraphs>0</Paragraphs>
  <TotalTime>3</TotalTime>
  <ScaleCrop>false</ScaleCrop>
  <LinksUpToDate>false</LinksUpToDate>
  <CharactersWithSpaces>1237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2025-12-25T11:18:00Z</dcterms:created>
  <dc:creator>Admin</dc:creator>
  <cp:lastModifiedBy>_Flipped.</cp:lastModifiedBy>
  <cp:lastPrinted>2026-06-29T09:00:00Z</cp:lastPrinted>
  <dcterms:modified xsi:type="dcterms:W3CDTF">2026-06-30T02:41:39Z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eyJoZGlkIjoiMzYyM2Y0NzA2MjM0Y2FkYjAxZjZjNTY1N2ZlOTkwMzkiLCJ1c2VySWQiOiIzOTc0MzU1ODEifQ==</vt:lpwstr>
  </property>
  <property fmtid="{D5CDD505-2E9C-101B-9397-08002B2CF9AE}" pid="4" name="ICV">
    <vt:lpwstr>CFCC07AEA46F4C6DA72765AC6798F99B_12</vt:lpwstr>
  </property>
</Properties>
</file>